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86"/>
        <w:jc w:val="center"/>
        <w:rPr/>
      </w:pPr>
      <w:r>
        <w:rPr>
          <w:rFonts w:cs="Times New Roman" w:ascii="Times New Roman" w:hAnsi="Times New Roman"/>
          <w:b/>
          <w:sz w:val="32"/>
          <w:szCs w:val="32"/>
        </w:rPr>
        <w:t>Описание коллекции элементов к уроку</w:t>
      </w:r>
    </w:p>
    <w:tbl>
      <w:tblPr>
        <w:tblW w:w="9915" w:type="dxa"/>
        <w:jc w:val="left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</w:tblPr>
      <w:tblGrid>
        <w:gridCol w:w="1315"/>
        <w:gridCol w:w="3501"/>
        <w:gridCol w:w="2774"/>
        <w:gridCol w:w="2325"/>
      </w:tblGrid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изображения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Краткое описание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1.jpg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Скульптура </w:t>
            </w:r>
            <w:r>
              <w:rPr>
                <w:rFonts w:ascii="Times New Roman" w:hAnsi="Times New Roman"/>
                <w:sz w:val="24"/>
                <w:szCs w:val="24"/>
              </w:rPr>
              <w:t>«Доктор Айболит»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pacing w:before="0" w:after="86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Педагог знакомит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дошкольников с данн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ой скульптурой, перед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Фото из личного архива МБДОУ 25</w:t>
            </w:r>
          </w:p>
        </w:tc>
      </w:tr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Скульптура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«Баба-Яга» 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pacing w:before="0" w:after="86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 знакомит дошкольников с данн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ой скульптурой, перед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Фото из личного архива МБДОУ 25</w:t>
            </w:r>
          </w:p>
        </w:tc>
      </w:tr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Скульптура </w:t>
            </w:r>
            <w:r>
              <w:rPr>
                <w:rFonts w:ascii="Times New Roman" w:hAnsi="Times New Roman"/>
                <w:sz w:val="24"/>
                <w:szCs w:val="24"/>
              </w:rPr>
              <w:t>«Емеля»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pacing w:before="0" w:after="86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 знакомит дошкольников с данн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ой скульптурой, перед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 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Фото из личного архива МБДОУ 25</w:t>
            </w:r>
          </w:p>
        </w:tc>
      </w:tr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Скульптура </w:t>
            </w:r>
            <w:r>
              <w:rPr>
                <w:rFonts w:ascii="Times New Roman" w:hAnsi="Times New Roman"/>
                <w:sz w:val="24"/>
                <w:szCs w:val="24"/>
              </w:rPr>
              <w:t>«Кот в сапогах»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pacing w:before="0" w:after="86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 знакомит дошкольников с данн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ой скульптурой, перед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Фото из личного архива МБДОУ 25</w:t>
            </w:r>
          </w:p>
        </w:tc>
      </w:tr>
      <w:tr>
        <w:trPr/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3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Книга с изображением А.С. Пушкина </w:t>
            </w:r>
          </w:p>
        </w:tc>
        <w:tc>
          <w:tcPr>
            <w:tcW w:w="2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Титульный лист к занятию 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Style19"/>
              <w:spacing w:before="0" w:after="20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Фото из личного архива МБДОУ 25</w:t>
            </w:r>
          </w:p>
        </w:tc>
      </w:tr>
    </w:tbl>
    <w:p>
      <w:pPr>
        <w:pStyle w:val="Normal"/>
        <w:spacing w:before="0" w:after="86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before="0" w:after="86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17e9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76230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rsid w:val="00762300"/>
    <w:pPr>
      <w:spacing w:lineRule="auto" w:line="288" w:before="0" w:after="140"/>
    </w:pPr>
    <w:rPr/>
  </w:style>
  <w:style w:type="paragraph" w:styleId="Style16">
    <w:name w:val="List"/>
    <w:basedOn w:val="Style15"/>
    <w:rsid w:val="00762300"/>
    <w:pPr/>
    <w:rPr>
      <w:rFonts w:cs="Lucida Sans"/>
    </w:rPr>
  </w:style>
  <w:style w:type="paragraph" w:styleId="Style17" w:customStyle="1">
    <w:name w:val="Caption"/>
    <w:basedOn w:val="Normal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762300"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Содержимое таблицы"/>
    <w:basedOn w:val="Normal"/>
    <w:qFormat/>
    <w:rsid w:val="00762300"/>
    <w:pPr/>
    <w:rPr/>
  </w:style>
  <w:style w:type="paragraph" w:styleId="Style20" w:customStyle="1">
    <w:name w:val="Заголовок таблицы"/>
    <w:basedOn w:val="Style19"/>
    <w:qFormat/>
    <w:rsid w:val="0076230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3161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Application>LibreOffice/5.2.1.2$Windows_X86_64 LibreOffice_project/31dd62db80d4e60af04904455ec9c9219178d620</Application>
  <Pages>3</Pages>
  <Words>560</Word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2023-03-20T06:49:00Z</dcterms:created>
  <dc:creator>Admin</dc:creator>
  <dc:description/>
  <dc:language>ru-RU</dc:language>
  <cp:lastModifiedBy/>
  <cp:lastPrinted>2024-05-22T14:08:00Z</cp:lastPrinted>
  <dcterms:modified xsi:type="dcterms:W3CDTF">2024-06-14T12:27:34Z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