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283" w:rsidRPr="00532283" w:rsidRDefault="00532283" w:rsidP="00532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28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Школа: </w:t>
      </w:r>
      <w:r w:rsidRPr="0053228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МБОУ СШ №6 </w:t>
      </w:r>
    </w:p>
    <w:p w:rsidR="00532283" w:rsidRPr="00532283" w:rsidRDefault="00532283" w:rsidP="00532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28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Ф.И.О. учителя: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Мысова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Е.В.</w:t>
      </w:r>
    </w:p>
    <w:p w:rsidR="00532283" w:rsidRPr="00532283" w:rsidRDefault="00532283" w:rsidP="00532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Класс: 11</w:t>
      </w:r>
    </w:p>
    <w:p w:rsidR="00532283" w:rsidRPr="00532283" w:rsidRDefault="00532283" w:rsidP="00532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28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Предмет: </w:t>
      </w: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химия </w:t>
      </w:r>
    </w:p>
    <w:p w:rsidR="00532283" w:rsidRPr="00532283" w:rsidRDefault="00532283" w:rsidP="00532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28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Место проведения: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ЦЗЛ</w:t>
      </w:r>
      <w:r w:rsidRPr="00532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ОАО "Выксунский металлургический завод"</w:t>
      </w:r>
    </w:p>
    <w:p w:rsidR="00532283" w:rsidRDefault="00532283" w:rsidP="005322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3228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Время урока: </w:t>
      </w:r>
      <w:r w:rsidRPr="0053228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40 минут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532283" w:rsidRPr="00532283" w:rsidRDefault="00532283" w:rsidP="00532283">
      <w:pPr>
        <w:spacing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32283">
        <w:rPr>
          <w:rFonts w:ascii="Times New Roman" w:eastAsia="Calibri" w:hAnsi="Times New Roman" w:cs="Times New Roman"/>
          <w:b/>
          <w:sz w:val="28"/>
          <w:szCs w:val="28"/>
        </w:rPr>
        <w:t>Тема урока: «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Сплавы железа</w:t>
      </w:r>
      <w:r w:rsidRPr="00532283">
        <w:rPr>
          <w:rFonts w:ascii="Times New Roman" w:eastAsia="Calibri" w:hAnsi="Times New Roman" w:cs="Times New Roman"/>
          <w:b/>
          <w:i/>
          <w:sz w:val="28"/>
          <w:szCs w:val="28"/>
        </w:rPr>
        <w:t>»</w:t>
      </w:r>
    </w:p>
    <w:p w:rsidR="00532283" w:rsidRPr="00532283" w:rsidRDefault="00532283" w:rsidP="00532283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2283">
        <w:rPr>
          <w:rFonts w:ascii="Times New Roman" w:eastAsia="Calibri" w:hAnsi="Times New Roman" w:cs="Times New Roman"/>
          <w:sz w:val="28"/>
          <w:szCs w:val="28"/>
          <w:u w:val="single"/>
        </w:rPr>
        <w:t>Цель урока:</w:t>
      </w:r>
      <w:r w:rsidRPr="005322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2283">
        <w:rPr>
          <w:rFonts w:ascii="Times New Roman" w:eastAsia="Calibri" w:hAnsi="Times New Roman" w:cs="Times New Roman"/>
          <w:sz w:val="28"/>
          <w:szCs w:val="28"/>
        </w:rPr>
        <w:t>развитие информационных и коммуникативных компетенций при изучении сплавов железа.</w:t>
      </w:r>
    </w:p>
    <w:p w:rsidR="00532283" w:rsidRPr="00532283" w:rsidRDefault="00532283" w:rsidP="00532283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53228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Задачи: </w:t>
      </w:r>
    </w:p>
    <w:p w:rsidR="00532283" w:rsidRPr="00532283" w:rsidRDefault="00532283" w:rsidP="0053228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shd w:val="clear" w:color="auto" w:fill="FBFBFB"/>
        </w:rPr>
      </w:pPr>
      <w:r w:rsidRPr="00532283">
        <w:rPr>
          <w:rFonts w:ascii="Times New Roman" w:eastAsia="Calibri" w:hAnsi="Times New Roman" w:cs="Times New Roman"/>
          <w:sz w:val="28"/>
          <w:szCs w:val="28"/>
        </w:rPr>
        <w:t>1. Познакомить обучающихся с профессиями на Выксунском металлургическом заводе.</w:t>
      </w:r>
    </w:p>
    <w:p w:rsidR="00532283" w:rsidRPr="00532283" w:rsidRDefault="00532283" w:rsidP="0053228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</w:pPr>
      <w:r w:rsidRPr="00532283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2. Закрепить умение применять изученные понятия, результаты, методы для решения задач практического характе</w:t>
      </w:r>
      <w:r w:rsidR="00324CB4">
        <w:rPr>
          <w:rFonts w:ascii="Times New Roman" w:eastAsia="Calibri" w:hAnsi="Times New Roman" w:cs="Times New Roman"/>
          <w:sz w:val="28"/>
          <w:szCs w:val="28"/>
          <w:shd w:val="clear" w:color="auto" w:fill="FBFBFB"/>
        </w:rPr>
        <w:t>ра.</w:t>
      </w:r>
    </w:p>
    <w:p w:rsidR="00532283" w:rsidRPr="00532283" w:rsidRDefault="00324CB4" w:rsidP="0053228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532283" w:rsidRPr="00532283">
        <w:rPr>
          <w:rFonts w:ascii="Times New Roman" w:eastAsia="Calibri" w:hAnsi="Times New Roman" w:cs="Times New Roman"/>
          <w:sz w:val="28"/>
          <w:szCs w:val="28"/>
        </w:rPr>
        <w:t xml:space="preserve">. Рассмотреть принципы работы </w:t>
      </w:r>
      <w:r w:rsidRPr="00324CB4">
        <w:rPr>
          <w:rFonts w:ascii="Times New Roman" w:eastAsia="Calibri" w:hAnsi="Times New Roman" w:cs="Times New Roman"/>
          <w:sz w:val="28"/>
          <w:szCs w:val="28"/>
        </w:rPr>
        <w:t>Спектрометр</w:t>
      </w:r>
      <w:r>
        <w:rPr>
          <w:rFonts w:ascii="Times New Roman" w:eastAsia="Calibri" w:hAnsi="Times New Roman" w:cs="Times New Roman"/>
          <w:sz w:val="28"/>
          <w:szCs w:val="28"/>
        </w:rPr>
        <w:t>а оптико-эмиссионного</w:t>
      </w:r>
      <w:r w:rsidRPr="00324CB4">
        <w:rPr>
          <w:rFonts w:ascii="Times New Roman" w:eastAsia="Calibri" w:hAnsi="Times New Roman" w:cs="Times New Roman"/>
          <w:sz w:val="28"/>
          <w:szCs w:val="28"/>
        </w:rPr>
        <w:t>"ARL-4460"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324CB4">
        <w:rPr>
          <w:rFonts w:ascii="Times New Roman" w:eastAsia="Calibri" w:hAnsi="Times New Roman" w:cs="Times New Roman"/>
          <w:sz w:val="28"/>
          <w:szCs w:val="28"/>
        </w:rPr>
        <w:t>Анализатор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24CB4">
        <w:rPr>
          <w:rFonts w:ascii="Times New Roman" w:eastAsia="Calibri" w:hAnsi="Times New Roman" w:cs="Times New Roman"/>
          <w:sz w:val="28"/>
          <w:szCs w:val="28"/>
        </w:rPr>
        <w:t xml:space="preserve"> углерода и серы </w:t>
      </w:r>
      <w:r w:rsidRPr="00324CB4">
        <w:rPr>
          <w:rFonts w:ascii="Times New Roman" w:eastAsia="Calibri" w:hAnsi="Times New Roman" w:cs="Times New Roman"/>
          <w:sz w:val="28"/>
          <w:szCs w:val="28"/>
          <w:lang w:val="en-US"/>
        </w:rPr>
        <w:t>CS</w:t>
      </w:r>
      <w:r w:rsidRPr="00324CB4">
        <w:rPr>
          <w:rFonts w:ascii="Times New Roman" w:eastAsia="Calibri" w:hAnsi="Times New Roman" w:cs="Times New Roman"/>
          <w:sz w:val="28"/>
          <w:szCs w:val="28"/>
        </w:rPr>
        <w:t>-230</w:t>
      </w:r>
      <w:r w:rsidR="00532283" w:rsidRPr="0053228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32283" w:rsidRPr="00532283" w:rsidRDefault="00324CB4" w:rsidP="0053228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532283" w:rsidRPr="00532283">
        <w:rPr>
          <w:rFonts w:ascii="Times New Roman" w:eastAsia="Calibri" w:hAnsi="Times New Roman" w:cs="Times New Roman"/>
          <w:sz w:val="28"/>
          <w:szCs w:val="28"/>
        </w:rPr>
        <w:t>. Развить навык нахождения необходимой информации, навык работы в группах.</w:t>
      </w:r>
    </w:p>
    <w:p w:rsidR="00532283" w:rsidRPr="00532283" w:rsidRDefault="00324CB4" w:rsidP="00532283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532283" w:rsidRPr="00532283">
        <w:rPr>
          <w:rFonts w:ascii="Times New Roman" w:eastAsia="Calibri" w:hAnsi="Times New Roman" w:cs="Times New Roman"/>
          <w:sz w:val="28"/>
          <w:szCs w:val="28"/>
        </w:rPr>
        <w:t>. Анализировать ситуации практико-ориентированного характера, узнавать в них проявление изуче</w:t>
      </w:r>
      <w:r>
        <w:rPr>
          <w:rFonts w:ascii="Times New Roman" w:eastAsia="Calibri" w:hAnsi="Times New Roman" w:cs="Times New Roman"/>
          <w:sz w:val="28"/>
          <w:szCs w:val="28"/>
        </w:rPr>
        <w:t>нных химических</w:t>
      </w:r>
      <w:r w:rsidR="00532283" w:rsidRPr="00532283">
        <w:rPr>
          <w:rFonts w:ascii="Times New Roman" w:eastAsia="Calibri" w:hAnsi="Times New Roman" w:cs="Times New Roman"/>
          <w:sz w:val="28"/>
          <w:szCs w:val="28"/>
        </w:rPr>
        <w:t xml:space="preserve"> явлений или закономерностей и применять имеющиеся знания для их объяснения.</w:t>
      </w:r>
    </w:p>
    <w:p w:rsidR="00532283" w:rsidRPr="00532283" w:rsidRDefault="00532283" w:rsidP="00532283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532283">
        <w:rPr>
          <w:rFonts w:ascii="Times New Roman" w:eastAsia="Calibri" w:hAnsi="Times New Roman" w:cs="Times New Roman"/>
          <w:sz w:val="28"/>
          <w:szCs w:val="28"/>
          <w:u w:val="single"/>
        </w:rPr>
        <w:t>Ход урока.</w:t>
      </w:r>
    </w:p>
    <w:p w:rsidR="00532283" w:rsidRDefault="00324CB4" w:rsidP="005322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(урок начинаем в зале конференции – 5этаж ЦЗЛ)</w:t>
      </w:r>
    </w:p>
    <w:p w:rsidR="002F3200" w:rsidRDefault="00C72D99" w:rsidP="002F32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Приветствие учителя.</w:t>
      </w:r>
    </w:p>
    <w:p w:rsidR="00324CB4" w:rsidRPr="001D6C69" w:rsidRDefault="00324CB4" w:rsidP="002F32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72D99" w:rsidRPr="001D6C69" w:rsidRDefault="00C72D99" w:rsidP="002F32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Начать бы я хотела с рассказа о самом важном элементе для человека. Попробуйте догадаться о ком идёт речь.</w:t>
      </w:r>
    </w:p>
    <w:p w:rsidR="00C72D99" w:rsidRPr="001D6C69" w:rsidRDefault="00C72D99" w:rsidP="002F32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F3200" w:rsidRPr="001D6C69" w:rsidRDefault="002F3200" w:rsidP="002F32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Да, это такой побочный элемент! Ну и что, что побочный. Жизнь заставила, судьба, наверное, такая. Хотя его мн</w:t>
      </w:r>
      <w:r w:rsidR="00B813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ого, очень много в земной коре</w:t>
      </w: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целых 5%. Но несмотря на это нелегко ему. И пусть все говорят, что он лишь металл средней активности и внешностью не удался, серебристо- белого цвета, пластичен, легко поддается ковке, тугоплавкий- все это его характеристика. Много таких, но он то знает, что он единственный и неповторимый! Это придает ему жизненные силы. Да и потом он знает свое дело: как он в прошлый раз окислялся в присутствии воды, что явно произвело на нее впечатление, и теперь они вместе образуют ржавчину, а как захватил </w:t>
      </w:r>
      <w:r w:rsidR="00B81331"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кислород при</w:t>
      </w: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высокой температуре, да ещё и с образованием окалины, все были в восторге. Друзей у него немного, с не очень активными неметаллами он может пообщаться всего лишь до степени окисления + 2, а с </w:t>
      </w: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теми, что </w:t>
      </w:r>
      <w:r w:rsidR="00B81331"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поактивнее до</w:t>
      </w: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степени +3, но это скучно, вот с дамами куда интереснее, особенно с серной кислотой, она такая загадочная. То </w:t>
      </w:r>
      <w:r w:rsidR="00B81331"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придет разбавленная</w:t>
      </w: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такую он особенно обожает и даже реагирует с выделением водорода. А то заявится концентрированная, тогда можно пообщаться лишь в определенных условиях, </w:t>
      </w:r>
      <w:r w:rsidR="00B81331"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например,</w:t>
      </w: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 температуре. С солями он тоже нашел общий язык, и они прекрасно понимают друг друга.</w:t>
      </w:r>
    </w:p>
    <w:p w:rsidR="002F3200" w:rsidRPr="001D6C69" w:rsidRDefault="002F3200" w:rsidP="002F32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общем живет он, несмотря на все тяготы жизни, неплохо. Тем более, что есть у него с</w:t>
      </w:r>
      <w:r w:rsidR="00C72D99"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тимул жизни – быть </w:t>
      </w:r>
      <w:r w:rsidR="00B813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предан своему </w:t>
      </w: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лучшему другу-челове</w:t>
      </w:r>
      <w:r w:rsidR="00C72D99"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 и всегда </w:t>
      </w: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помогать ему в производстве машин, инструментов, </w:t>
      </w:r>
      <w:r w:rsidR="00C72D99"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посуды, деталей и </w:t>
      </w: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различных конструкций. А что, разве жалко? Пусть пользуется пока его ещё 5%.</w:t>
      </w:r>
    </w:p>
    <w:p w:rsidR="002F3200" w:rsidRPr="001D6C69" w:rsidRDefault="00C72D99" w:rsidP="002F32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133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Учитель:</w:t>
      </w: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F3200"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каком элементе идет речь?</w:t>
      </w:r>
    </w:p>
    <w:p w:rsidR="002F3200" w:rsidRPr="001D6C69" w:rsidRDefault="00C72D99" w:rsidP="002F32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133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Ответ учеников</w:t>
      </w: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2F3200"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железе.</w:t>
      </w:r>
    </w:p>
    <w:p w:rsidR="002F3200" w:rsidRPr="001D6C69" w:rsidRDefault="00C72D99" w:rsidP="00C72D99">
      <w:pPr>
        <w:pStyle w:val="a3"/>
        <w:shd w:val="clear" w:color="auto" w:fill="FFFFFF"/>
        <w:spacing w:line="330" w:lineRule="atLeast"/>
        <w:jc w:val="both"/>
        <w:rPr>
          <w:color w:val="000000" w:themeColor="text1"/>
          <w:sz w:val="28"/>
          <w:szCs w:val="28"/>
        </w:rPr>
      </w:pPr>
      <w:r w:rsidRPr="001D6C69">
        <w:rPr>
          <w:color w:val="000000" w:themeColor="text1"/>
          <w:sz w:val="28"/>
          <w:szCs w:val="28"/>
        </w:rPr>
        <w:t xml:space="preserve">Мы с вами продолжаем говорить об металлах побочных подгрупп. На прошлом уроке мы изучали строение атома и свойства железа, которые были зашифрованы в моём рассказе. </w:t>
      </w:r>
      <w:r w:rsidR="002F3200" w:rsidRPr="001D6C69">
        <w:rPr>
          <w:color w:val="000000" w:themeColor="text1"/>
          <w:sz w:val="28"/>
          <w:szCs w:val="28"/>
        </w:rPr>
        <w:t>Железо люди</w:t>
      </w:r>
      <w:r w:rsidRPr="001D6C69">
        <w:rPr>
          <w:color w:val="000000" w:themeColor="text1"/>
          <w:sz w:val="28"/>
          <w:szCs w:val="28"/>
        </w:rPr>
        <w:t xml:space="preserve"> используют с древнейших времен, ещё с 3 века до н.э.</w:t>
      </w:r>
      <w:r w:rsidR="002F3200" w:rsidRPr="001D6C69">
        <w:rPr>
          <w:color w:val="000000" w:themeColor="text1"/>
          <w:sz w:val="28"/>
          <w:szCs w:val="28"/>
        </w:rPr>
        <w:t xml:space="preserve"> Однако железо в присутствии кислорода и воды легко подвергается коррозии. Поэтому чистое железо практически не используется, а применяются различные сплавы этого металла.</w:t>
      </w:r>
      <w:r w:rsidR="00B81331">
        <w:rPr>
          <w:color w:val="000000" w:themeColor="text1"/>
          <w:sz w:val="28"/>
          <w:szCs w:val="28"/>
        </w:rPr>
        <w:t xml:space="preserve"> И </w:t>
      </w:r>
      <w:r w:rsidRPr="001D6C69">
        <w:rPr>
          <w:color w:val="000000" w:themeColor="text1"/>
          <w:sz w:val="28"/>
          <w:szCs w:val="28"/>
        </w:rPr>
        <w:t>тема сегодняшнего урок</w:t>
      </w:r>
      <w:r w:rsidR="00B81331">
        <w:rPr>
          <w:color w:val="000000" w:themeColor="text1"/>
          <w:sz w:val="28"/>
          <w:szCs w:val="28"/>
        </w:rPr>
        <w:t xml:space="preserve">а «Сплавы </w:t>
      </w:r>
      <w:r w:rsidRPr="001D6C69">
        <w:rPr>
          <w:color w:val="000000" w:themeColor="text1"/>
          <w:sz w:val="28"/>
          <w:szCs w:val="28"/>
        </w:rPr>
        <w:t>железа».</w:t>
      </w:r>
    </w:p>
    <w:p w:rsidR="00150750" w:rsidRPr="001D6C69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Широкое применение металлов в промышленности, строительстве, машиностроении, авиастроении основано на их способности образовывать гомогенные системы. Большая часть выплавляемых железа и других металлов используется не в чистом виде, а виде таких систем — сплавов.</w:t>
      </w:r>
    </w:p>
    <w:p w:rsidR="00150750" w:rsidRPr="001D6C69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150750" w:rsidRPr="001D6C69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Расплавленные металлы смешивают и получают однородную жидкую смесь — </w:t>
      </w:r>
      <w:r w:rsidRPr="001D6C6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расплав</w:t>
      </w: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При охлаждении расплав застывает, и образуется </w:t>
      </w:r>
      <w:r w:rsidRPr="001D6C6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сплав</w:t>
      </w: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50750" w:rsidRPr="001D6C69" w:rsidRDefault="00150750" w:rsidP="0015075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Сплав — это однородная система, состоящая из нескольких металлов или из металлов и неметаллов.</w:t>
      </w:r>
    </w:p>
    <w:p w:rsidR="00150750" w:rsidRPr="001D6C69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сплавы — это материалы с металлической кристаллической решёткой, поэтому им характерны общие свойства металлов: блеск, электропроводность, теплопроводность, ковкость. Но эти и другие свойства сплавов зависят от соотношения компонентов, а также от способа обработки и проявляются по-разному.</w:t>
      </w:r>
    </w:p>
    <w:p w:rsidR="00150750" w:rsidRPr="001D6C69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150750" w:rsidRPr="001D6C69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Можно создать такой сплав, который будет иметь заранее определённые характеристики. Изменяя количество смешиваемых металлов, получают огромное число сплавов с самыми разными свойствами: плотностью, твёрдостью, температурой плавления, устойчивостью к коррозии и т. д.</w:t>
      </w:r>
    </w:p>
    <w:p w:rsidR="00150750" w:rsidRPr="001D6C69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Пример:</w:t>
      </w:r>
    </w:p>
    <w:p w:rsidR="00150750" w:rsidRPr="001D6C69" w:rsidRDefault="00150750" w:rsidP="0015075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lastRenderedPageBreak/>
        <w:t>сплавы на основе железа, содержащие добавки хрома или никеля, не ржавеют в отличие от чистого железа.</w:t>
      </w:r>
    </w:p>
    <w:p w:rsidR="00150750" w:rsidRPr="001D6C69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Разнообразие свойств сплавов позволяет создавать из них разные сооружения, устройства и предметы, упрощающие производственные процессы и обеспечивающие комфорт в быту.</w:t>
      </w:r>
    </w:p>
    <w:p w:rsidR="00485AE2" w:rsidRPr="001D6C69" w:rsidRDefault="00485AE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50750" w:rsidRPr="001D6C69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 всех добываемых металлов наибольшее значение имеет железо. Вся современная техника связана с применением сплавов железа — чугуна и стали.</w:t>
      </w:r>
    </w:p>
    <w:p w:rsidR="00150750" w:rsidRPr="001D6C69" w:rsidRDefault="00150750" w:rsidP="0015075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Чугун — это сплав железа с углеродом, содержание которого может составлять от </w:t>
      </w: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</w:t>
      </w:r>
      <w:r w:rsidRPr="001D6C6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до </w:t>
      </w: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4</w:t>
      </w:r>
      <w:r w:rsidRPr="001D6C6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%</w:t>
      </w:r>
      <w:r w:rsidRPr="001D6C6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150750" w:rsidRPr="001D6C69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чугуне содержится также небольшое количество кремния, фосфора, марганца, серы и других веществ.</w:t>
      </w:r>
    </w:p>
    <w:p w:rsidR="00150750" w:rsidRPr="001D6C69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150750" w:rsidRPr="001D6C69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сравнению с чистым железом чугун характеризуется большей твёрдостью, но меньшей прочностью. Высокое содержание углерода приводит к неоднородности чугуна и его хрупкости. Эта особенность не позволяет изготавливать из чугуна детали, подверженные ударным нагрузкам.</w:t>
      </w:r>
    </w:p>
    <w:p w:rsidR="00150750" w:rsidRPr="001D6C69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150750" w:rsidRPr="001D6C69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Изделия из чугуна делают способом литья. Расплавленный чугун заливают в формы, в которых он застывает. </w:t>
      </w:r>
    </w:p>
    <w:p w:rsidR="00150750" w:rsidRPr="001D6C69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150750" w:rsidRPr="001D6C69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промышленности чугун применяется при строительстве </w:t>
      </w:r>
      <w:proofErr w:type="spellStart"/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нефте</w:t>
      </w:r>
      <w:proofErr w:type="spellEnd"/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и газопроводов, мостов, для изготовления оснований различных станков, коленчатых валов.</w:t>
      </w:r>
    </w:p>
    <w:p w:rsidR="00150750" w:rsidRPr="001D6C69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150750" w:rsidRPr="001D6C69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6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Используется чугун для производства ванн, раковин, радиаторов отопления, труб, кухонной посуды (сковородки, казаны). Из чугуна изготавливают декоративные изделия: ограждения, решётки, винтовые лестницы и т. д.</w:t>
      </w:r>
    </w:p>
    <w:p w:rsidR="00150750" w:rsidRPr="00150750" w:rsidRDefault="00150750" w:rsidP="001507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E4E3F"/>
          <w:sz w:val="24"/>
          <w:szCs w:val="24"/>
          <w:lang w:eastAsia="ru-RU"/>
        </w:rPr>
      </w:pPr>
      <w:r w:rsidRPr="00150750">
        <w:rPr>
          <w:rFonts w:ascii="Arial" w:eastAsia="Times New Roman" w:hAnsi="Arial" w:cs="Arial"/>
          <w:color w:val="4E4E3F"/>
          <w:sz w:val="24"/>
          <w:szCs w:val="24"/>
          <w:lang w:eastAsia="ru-RU"/>
        </w:rPr>
        <w:t> </w:t>
      </w:r>
      <w:r w:rsidRPr="00150750">
        <w:rPr>
          <w:rFonts w:ascii="Arial" w:eastAsia="Times New Roman" w:hAnsi="Arial" w:cs="Arial"/>
          <w:i/>
          <w:iCs/>
          <w:color w:val="4E4E3F"/>
          <w:sz w:val="24"/>
          <w:szCs w:val="24"/>
          <w:lang w:eastAsia="ru-RU"/>
        </w:rPr>
        <w:t>                                  </w:t>
      </w:r>
    </w:p>
    <w:p w:rsidR="00150750" w:rsidRPr="00B81331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33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Большая часть произведённого чугуна перерабатывается в разные сорта стали.</w:t>
      </w:r>
    </w:p>
    <w:p w:rsidR="00150750" w:rsidRPr="00B81331" w:rsidRDefault="00150750" w:rsidP="0015075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13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Сталь — сплав железа с углеродом, содержание которого меньше </w:t>
      </w:r>
      <w:r w:rsidRPr="00B8133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</w:t>
      </w:r>
      <w:r w:rsidRPr="00B813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B8133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%</w:t>
      </w:r>
      <w:r w:rsidRPr="00B813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150750" w:rsidRPr="00B81331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33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Сталь отличается от чугуна однородным строением, большей прочностью и ковкостью. Сталь, в отличие от чугуна, можно ковать, штамповать и прокатывать.</w:t>
      </w:r>
    </w:p>
    <w:p w:rsidR="00150750" w:rsidRPr="00B81331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3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50750" w:rsidRPr="00B81331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33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придания важных качеств в сталь добавляют хром, никель, ванадий, вольфрам и другие металлы. Такие добавки называют </w:t>
      </w:r>
      <w:r w:rsidRPr="00B813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легирующими</w:t>
      </w:r>
      <w:r w:rsidRPr="00B8133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сталь, содержащую эти вещества, — </w:t>
      </w:r>
      <w:r w:rsidRPr="00B813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легированной</w:t>
      </w:r>
      <w:r w:rsidRPr="00B813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0750" w:rsidRPr="00B81331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3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50750" w:rsidRPr="00B81331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3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150750" w:rsidRPr="00B81331" w:rsidRDefault="00150750" w:rsidP="001507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33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Сталь имеет очень широкое применение. Из разных видов стали изготавливают железнодорожные рельсы, детали машин и сооружений, химическую аппаратуру. Сталь применяют для производства режущих и измерительных инструментов, а также кухонной посуды.</w:t>
      </w:r>
    </w:p>
    <w:p w:rsidR="00150750" w:rsidRPr="00150750" w:rsidRDefault="00150750" w:rsidP="00B81331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150750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150750" w:rsidRDefault="00150750"/>
    <w:p w:rsidR="000313D0" w:rsidRPr="00155657" w:rsidRDefault="000313D0" w:rsidP="000313D0">
      <w:pPr>
        <w:shd w:val="clear" w:color="auto" w:fill="FFFFFF"/>
        <w:spacing w:after="360" w:line="435" w:lineRule="atLeast"/>
        <w:outlineLvl w:val="1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15565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Маркировка стали</w:t>
      </w:r>
    </w:p>
    <w:p w:rsidR="00C12416" w:rsidRPr="00C12416" w:rsidRDefault="00C12416" w:rsidP="00C1241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C1241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В настоящее время, стали принято классифицировать по следующим критериям:</w:t>
      </w:r>
    </w:p>
    <w:p w:rsidR="00C12416" w:rsidRPr="00C12416" w:rsidRDefault="00C12416" w:rsidP="00C12416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C1241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химическому составу;</w:t>
      </w:r>
    </w:p>
    <w:p w:rsidR="00C12416" w:rsidRPr="00C12416" w:rsidRDefault="00C12416" w:rsidP="00C12416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C1241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способу производства;</w:t>
      </w:r>
    </w:p>
    <w:p w:rsidR="00C12416" w:rsidRPr="00C12416" w:rsidRDefault="00C12416" w:rsidP="00C12416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C1241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содержанию вредных примесей;</w:t>
      </w:r>
    </w:p>
    <w:p w:rsidR="00C12416" w:rsidRPr="00C12416" w:rsidRDefault="00C12416" w:rsidP="00C12416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C1241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структуре;</w:t>
      </w:r>
    </w:p>
    <w:p w:rsidR="00C12416" w:rsidRPr="00C12416" w:rsidRDefault="00C12416" w:rsidP="00C12416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C12416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области применения.</w:t>
      </w:r>
    </w:p>
    <w:p w:rsidR="000313D0" w:rsidRPr="00155657" w:rsidRDefault="00C12416" w:rsidP="00155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C12416">
        <w:rPr>
          <w:rFonts w:ascii="Times New Roman" w:eastAsia="Times New Roman" w:hAnsi="Times New Roman" w:cs="Times New Roman"/>
          <w:b/>
          <w:bCs/>
          <w:color w:val="383838"/>
          <w:sz w:val="28"/>
          <w:szCs w:val="28"/>
          <w:lang w:eastAsia="ru-RU"/>
        </w:rPr>
        <w:t>Основным критерием классификации сталей, является их химический состав, именно он определяет марку (маркировку) и название стали.</w:t>
      </w:r>
    </w:p>
    <w:p w:rsidR="000313D0" w:rsidRPr="00155657" w:rsidRDefault="000313D0" w:rsidP="000313D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155657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По маркировке стали можно определить ее химический состав, метод производства и назначение.</w:t>
      </w:r>
      <w:r w:rsidR="00155657" w:rsidRPr="00155657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М</w:t>
      </w:r>
      <w:r w:rsidRPr="00155657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аркировка состоит из комбинации цифр и букв.</w:t>
      </w:r>
    </w:p>
    <w:p w:rsidR="000313D0" w:rsidRPr="00155657" w:rsidRDefault="000313D0" w:rsidP="000313D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155657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Буквы определяют:</w:t>
      </w:r>
    </w:p>
    <w:p w:rsidR="000313D0" w:rsidRPr="00155657" w:rsidRDefault="000313D0" w:rsidP="000313D0">
      <w:pPr>
        <w:numPr>
          <w:ilvl w:val="0"/>
          <w:numId w:val="3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155657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химический состав;</w:t>
      </w:r>
    </w:p>
    <w:p w:rsidR="000313D0" w:rsidRPr="00155657" w:rsidRDefault="000313D0" w:rsidP="000313D0">
      <w:pPr>
        <w:numPr>
          <w:ilvl w:val="0"/>
          <w:numId w:val="3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155657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назначение;</w:t>
      </w:r>
    </w:p>
    <w:p w:rsidR="000313D0" w:rsidRPr="00155657" w:rsidRDefault="000313D0" w:rsidP="000313D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155657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а цифры, содержание того или иного химического элемента.</w:t>
      </w:r>
    </w:p>
    <w:p w:rsidR="000313D0" w:rsidRPr="00155657" w:rsidRDefault="000313D0" w:rsidP="000313D0">
      <w:pPr>
        <w:shd w:val="clear" w:color="auto" w:fill="FFFFFF"/>
        <w:spacing w:after="345" w:line="300" w:lineRule="atLeast"/>
        <w:outlineLvl w:val="2"/>
        <w:rPr>
          <w:rFonts w:ascii="Times New Roman" w:eastAsia="Times New Roman" w:hAnsi="Times New Roman" w:cs="Times New Roman"/>
          <w:b/>
          <w:color w:val="383838"/>
          <w:sz w:val="28"/>
          <w:szCs w:val="28"/>
          <w:lang w:eastAsia="ru-RU"/>
        </w:rPr>
      </w:pPr>
      <w:r w:rsidRPr="00155657">
        <w:rPr>
          <w:rFonts w:ascii="Times New Roman" w:eastAsia="Times New Roman" w:hAnsi="Times New Roman" w:cs="Times New Roman"/>
          <w:b/>
          <w:color w:val="383838"/>
          <w:sz w:val="28"/>
          <w:szCs w:val="28"/>
          <w:lang w:eastAsia="ru-RU"/>
        </w:rPr>
        <w:t>Как расшифровать маркировку стали?</w:t>
      </w:r>
    </w:p>
    <w:p w:rsidR="000313D0" w:rsidRPr="00155657" w:rsidRDefault="000313D0" w:rsidP="000313D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155657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>На первом месте располагаются одна или две цифры, показывающие процент содержания углерода.</w:t>
      </w:r>
      <w:r w:rsidR="00860E30" w:rsidRPr="00155657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 Эту цифру делим на 100, это будет содержания «Углерода», затем идёт буквенное обозначение. Каждой букве соответствует определенному химическому элементу (Смотри в приложение №1). Если после буквы нет цифры, то его содержание меньше 1% или равняется 1%, если цифра есть, то это уже целые проценты данного элемента в стали.</w:t>
      </w:r>
    </w:p>
    <w:p w:rsidR="00E30CFE" w:rsidRDefault="00E30CFE"/>
    <w:p w:rsidR="00150750" w:rsidRDefault="00E30CFE">
      <w:r>
        <w:rPr>
          <w:noProof/>
          <w:lang w:eastAsia="ru-RU"/>
        </w:rPr>
        <w:lastRenderedPageBreak/>
        <w:drawing>
          <wp:inline distT="0" distB="0" distL="0" distR="0" wp14:anchorId="493CEB45" wp14:editId="0C14636D">
            <wp:extent cx="5940425" cy="2866255"/>
            <wp:effectExtent l="0" t="0" r="3175" b="0"/>
            <wp:docPr id="5" name="Рисунок 5" descr="Как расшифровать маркировку стали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расшифровать маркировку стали?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6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3D0" w:rsidRPr="00155657" w:rsidRDefault="00860E30">
      <w:pPr>
        <w:rPr>
          <w:rFonts w:ascii="Times New Roman" w:hAnsi="Times New Roman" w:cs="Times New Roman"/>
          <w:b/>
          <w:sz w:val="28"/>
          <w:szCs w:val="28"/>
        </w:rPr>
      </w:pPr>
      <w:r w:rsidRPr="00155657">
        <w:rPr>
          <w:rFonts w:ascii="Times New Roman" w:hAnsi="Times New Roman" w:cs="Times New Roman"/>
          <w:b/>
          <w:sz w:val="28"/>
          <w:szCs w:val="28"/>
        </w:rPr>
        <w:t>Ребята, я предлагаю вам выполнить проверочные задания 1 этапа урока в рабочих листах №1</w:t>
      </w:r>
    </w:p>
    <w:p w:rsidR="00860E30" w:rsidRPr="00155657" w:rsidRDefault="00860E30">
      <w:pPr>
        <w:rPr>
          <w:rFonts w:ascii="Times New Roman" w:hAnsi="Times New Roman" w:cs="Times New Roman"/>
          <w:b/>
          <w:sz w:val="28"/>
          <w:szCs w:val="28"/>
        </w:rPr>
      </w:pPr>
      <w:r w:rsidRPr="00155657">
        <w:rPr>
          <w:rFonts w:ascii="Times New Roman" w:hAnsi="Times New Roman" w:cs="Times New Roman"/>
          <w:b/>
          <w:sz w:val="28"/>
          <w:szCs w:val="28"/>
        </w:rPr>
        <w:t>(при выполнении заданий, вы можете обратиться за помощью ко мне)</w:t>
      </w:r>
    </w:p>
    <w:p w:rsidR="00860E30" w:rsidRPr="00155657" w:rsidRDefault="00860E30">
      <w:pPr>
        <w:rPr>
          <w:rFonts w:ascii="Times New Roman" w:hAnsi="Times New Roman" w:cs="Times New Roman"/>
          <w:b/>
          <w:sz w:val="28"/>
          <w:szCs w:val="28"/>
        </w:rPr>
      </w:pPr>
      <w:r w:rsidRPr="00155657">
        <w:rPr>
          <w:rFonts w:ascii="Times New Roman" w:hAnsi="Times New Roman" w:cs="Times New Roman"/>
          <w:b/>
          <w:sz w:val="28"/>
          <w:szCs w:val="28"/>
        </w:rPr>
        <w:t>Время на выполнение 5 минут.</w:t>
      </w:r>
    </w:p>
    <w:p w:rsidR="000C3F50" w:rsidRDefault="000C3F50"/>
    <w:p w:rsidR="00860E30" w:rsidRPr="00155657" w:rsidRDefault="000C3F50">
      <w:pPr>
        <w:rPr>
          <w:rFonts w:ascii="Times New Roman" w:hAnsi="Times New Roman" w:cs="Times New Roman"/>
          <w:sz w:val="28"/>
          <w:szCs w:val="28"/>
        </w:rPr>
      </w:pPr>
      <w:r w:rsidRPr="00155657">
        <w:rPr>
          <w:rFonts w:ascii="Times New Roman" w:hAnsi="Times New Roman" w:cs="Times New Roman"/>
          <w:sz w:val="28"/>
          <w:szCs w:val="28"/>
        </w:rPr>
        <w:t xml:space="preserve">2 ЭТАП УРОКА </w:t>
      </w:r>
    </w:p>
    <w:p w:rsidR="00860E30" w:rsidRPr="00155657" w:rsidRDefault="00860E30" w:rsidP="0015565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5657">
        <w:rPr>
          <w:rFonts w:ascii="Times New Roman" w:hAnsi="Times New Roman" w:cs="Times New Roman"/>
          <w:sz w:val="28"/>
          <w:szCs w:val="28"/>
        </w:rPr>
        <w:t>ДАЛЕЕ ПЕРЕХОДИМ</w:t>
      </w:r>
      <w:r w:rsidR="000C3F50" w:rsidRPr="00155657">
        <w:rPr>
          <w:rFonts w:ascii="Times New Roman" w:hAnsi="Times New Roman" w:cs="Times New Roman"/>
          <w:sz w:val="28"/>
          <w:szCs w:val="28"/>
        </w:rPr>
        <w:t xml:space="preserve"> в </w:t>
      </w:r>
      <w:r w:rsidR="000C3F50" w:rsidRPr="0015565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Лабораторию спектрального анализа (ком.410 на 4 </w:t>
      </w:r>
      <w:proofErr w:type="gramStart"/>
      <w:r w:rsidR="000C3F50" w:rsidRPr="00155657">
        <w:rPr>
          <w:rFonts w:ascii="Times New Roman" w:eastAsia="Calibri" w:hAnsi="Times New Roman" w:cs="Times New Roman"/>
          <w:b/>
          <w:bCs/>
          <w:sz w:val="28"/>
          <w:szCs w:val="28"/>
        </w:rPr>
        <w:t>этаже)  Практическое</w:t>
      </w:r>
      <w:proofErr w:type="gramEnd"/>
      <w:r w:rsidR="000C3F50" w:rsidRPr="0015565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задание «Маркировка стали» (работа со спектрометром оптико-эмиссионным </w:t>
      </w:r>
      <w:r w:rsidR="000C3F50" w:rsidRPr="00155657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ARL</w:t>
      </w:r>
      <w:r w:rsidR="000C3F50" w:rsidRPr="00155657">
        <w:rPr>
          <w:rFonts w:ascii="Times New Roman" w:eastAsia="Calibri" w:hAnsi="Times New Roman" w:cs="Times New Roman"/>
          <w:b/>
          <w:bCs/>
          <w:sz w:val="28"/>
          <w:szCs w:val="28"/>
        </w:rPr>
        <w:t>-4460)</w:t>
      </w:r>
      <w:r w:rsidR="000C3F50" w:rsidRPr="00155657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C3F50" w:rsidRPr="00155657" w:rsidRDefault="000313D0" w:rsidP="000C3F50">
      <w:pPr>
        <w:spacing w:after="300" w:line="37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3D0">
        <w:rPr>
          <w:rFonts w:ascii="inherit" w:eastAsia="Times New Roman" w:hAnsi="inherit" w:cs="Arial"/>
          <w:color w:val="000000"/>
          <w:sz w:val="30"/>
          <w:szCs w:val="30"/>
          <w:lang w:eastAsia="ru-RU"/>
        </w:rPr>
        <w:t xml:space="preserve">Сегодня чаще всего для определения химического состава сплавов </w:t>
      </w:r>
      <w:r w:rsidR="000C3F50">
        <w:rPr>
          <w:rFonts w:ascii="inherit" w:eastAsia="Times New Roman" w:hAnsi="inherit" w:cs="Arial"/>
          <w:color w:val="000000"/>
          <w:sz w:val="30"/>
          <w:szCs w:val="30"/>
          <w:lang w:eastAsia="ru-RU"/>
        </w:rPr>
        <w:t>применяют автоматизированный оптико-эмиссионный метод</w:t>
      </w:r>
      <w:r w:rsidRPr="000313D0">
        <w:rPr>
          <w:rFonts w:ascii="inherit" w:eastAsia="Times New Roman" w:hAnsi="inherit" w:cs="Arial"/>
          <w:color w:val="000000"/>
          <w:sz w:val="30"/>
          <w:szCs w:val="30"/>
          <w:lang w:eastAsia="ru-RU"/>
        </w:rPr>
        <w:t>. Они позволяют узнать марку стали с требуемой точностью, а время анализа составляет всего 1</w:t>
      </w:r>
      <w:r w:rsidR="000C3F50">
        <w:rPr>
          <w:rFonts w:ascii="inherit" w:eastAsia="Times New Roman" w:hAnsi="inherit" w:cs="Arial"/>
          <w:color w:val="000000"/>
          <w:sz w:val="30"/>
          <w:szCs w:val="30"/>
          <w:lang w:eastAsia="ru-RU"/>
        </w:rPr>
        <w:t>0-40 секунд</w:t>
      </w:r>
      <w:r w:rsidRPr="000313D0">
        <w:rPr>
          <w:rFonts w:ascii="inherit" w:eastAsia="Times New Roman" w:hAnsi="inherit" w:cs="Arial"/>
          <w:color w:val="000000"/>
          <w:sz w:val="30"/>
          <w:szCs w:val="30"/>
          <w:lang w:eastAsia="ru-RU"/>
        </w:rPr>
        <w:t>.</w:t>
      </w:r>
      <w:r w:rsidR="000C3F50">
        <w:rPr>
          <w:rFonts w:ascii="inherit" w:eastAsia="Times New Roman" w:hAnsi="inherit" w:cs="Arial"/>
          <w:color w:val="000000"/>
          <w:sz w:val="30"/>
          <w:szCs w:val="30"/>
          <w:lang w:eastAsia="ru-RU"/>
        </w:rPr>
        <w:t xml:space="preserve"> Мы уже с вами узнали, что такое легированная сталь. Многие добавки имеют положительное влияние на свойства стали. </w:t>
      </w:r>
      <w:r w:rsidR="000C3F50" w:rsidRPr="00155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</w:t>
      </w:r>
      <w:r w:rsidR="000C3F50" w:rsidRPr="00155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хром</w:t>
      </w:r>
      <w:r w:rsidR="00500A05" w:rsidRPr="00155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молибден, вольфрам</w:t>
      </w:r>
      <w:r w:rsidR="000C3F50" w:rsidRPr="00155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</w:t>
      </w:r>
      <w:r w:rsid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увеличиваю</w:t>
      </w:r>
      <w:r w:rsidR="000C3F50"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>т твёрдость, повышает устойчивость к коррозии</w:t>
      </w:r>
      <w:r w:rsidR="00500A05"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0A05" w:rsidRPr="00155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кремний</w:t>
      </w:r>
      <w:r w:rsidR="00500A05"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00A05"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величивает устойчивость к действию кислот; </w:t>
      </w:r>
      <w:r w:rsidR="00500A05" w:rsidRPr="00155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никель, марганец</w:t>
      </w:r>
      <w:r w:rsidR="00500A05"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00A05"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овышает вязкость, ковкость, механическую прочность</w:t>
      </w:r>
      <w:r w:rsid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155657" w:rsidRPr="00155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500A05" w:rsidRPr="00155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анадий</w:t>
      </w:r>
      <w:r w:rsidR="00500A05"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7023E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00A05"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овышает прочность и устойчивость к ударам; </w:t>
      </w:r>
      <w:r w:rsidR="00155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500A05" w:rsidRPr="00155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итан</w:t>
      </w:r>
      <w:r w:rsidR="00500A05"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00A05"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овышает устойчивость к коррозии, упругость и жаропрочность. Их процентное содержание влияет на марку стали. И вот это огромное количество элементов, можно определить буквально за минуту. На чём основан принцип работы спектрометра оптико-эмиссионного и как происходит замер данных у образцов стали, вам расскажет инженер – лаборатории Альбина Евгеньевна.</w:t>
      </w:r>
      <w:r w:rsidR="001C2C2B"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прослушивания лекции, замера </w:t>
      </w:r>
      <w:r w:rsidR="001C2C2B"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образцов стали, вам предстоит выполнить задания в рабочем листе №2.</w:t>
      </w:r>
      <w:r w:rsidR="001D6C69"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РАСПЕЧАТКИ СОСТАВА СТАЛИ ВЗЯТЬ С СОБОЙ НА СЛЕДУЮЩИЙ ЭТАП.</w:t>
      </w:r>
    </w:p>
    <w:p w:rsidR="00500A05" w:rsidRPr="00155657" w:rsidRDefault="00500A05" w:rsidP="000C3F50">
      <w:pPr>
        <w:spacing w:after="300" w:line="37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СЛУШАЮТ, ПОД РУКОВОДСТВОМ ИНЖЕНЕРА ПРОВОДЯТ ЗАМЕР ОБРАЗЦА СТАЛИ</w:t>
      </w:r>
      <w:r w:rsidR="001C2C2B"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РАБОТАЮТ С РАБОЧИМИ ЛИСТАМИ №2</w:t>
      </w:r>
    </w:p>
    <w:p w:rsidR="001C2C2B" w:rsidRPr="00155657" w:rsidRDefault="001C2C2B" w:rsidP="001C2C2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этап урока </w:t>
      </w:r>
      <w:r w:rsidRPr="00155657">
        <w:rPr>
          <w:rFonts w:ascii="Times New Roman" w:eastAsia="Calibri" w:hAnsi="Times New Roman" w:cs="Times New Roman"/>
          <w:b/>
          <w:bCs/>
          <w:sz w:val="28"/>
          <w:szCs w:val="28"/>
        </w:rPr>
        <w:t>Аналитическая лаборатория (ком.512 на 5 этаже) Практическое задани</w:t>
      </w:r>
      <w:r w:rsidRPr="00155657">
        <w:rPr>
          <w:rFonts w:ascii="Times New Roman" w:eastAsia="Calibri" w:hAnsi="Times New Roman" w:cs="Times New Roman"/>
          <w:b/>
          <w:sz w:val="28"/>
          <w:szCs w:val="28"/>
        </w:rPr>
        <w:t xml:space="preserve">е «Определение содержания углерода и серы» (работа с Анализатором </w:t>
      </w:r>
      <w:r w:rsidRPr="00155657">
        <w:rPr>
          <w:rFonts w:ascii="Times New Roman" w:eastAsia="Calibri" w:hAnsi="Times New Roman" w:cs="Times New Roman"/>
          <w:b/>
          <w:sz w:val="28"/>
          <w:szCs w:val="28"/>
          <w:lang w:val="en-US"/>
        </w:rPr>
        <w:t>CS</w:t>
      </w:r>
      <w:r w:rsidRPr="00155657">
        <w:rPr>
          <w:rFonts w:ascii="Times New Roman" w:eastAsia="Calibri" w:hAnsi="Times New Roman" w:cs="Times New Roman"/>
          <w:b/>
          <w:sz w:val="28"/>
          <w:szCs w:val="28"/>
        </w:rPr>
        <w:t xml:space="preserve"> - 230)</w:t>
      </w:r>
    </w:p>
    <w:p w:rsidR="001C2C2B" w:rsidRPr="00155657" w:rsidRDefault="001C2C2B" w:rsidP="000C3F50">
      <w:pPr>
        <w:spacing w:after="300" w:line="37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хороших добавок, которые улучшают общие свойства стали, есть и вредные. Одной из таких вредных добавок является – сера. Она способна растворяться в жидком железе, а в процессе кристаллизации образовывать </w:t>
      </w:r>
      <w:proofErr w:type="spellStart"/>
      <w:r w:rsidRPr="0015565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FeS</w:t>
      </w:r>
      <w:proofErr w:type="spellEnd"/>
      <w:r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 придаёт неоднородность сплаву, и при деформации становится причиной надрывов и трещин. Также негативное влияние серы</w:t>
      </w:r>
      <w:r w:rsidR="001D6C69"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оказывает на свариваемость и коррозионную стойкость. В данной лаборатории вы видите аппарат «Анализатор </w:t>
      </w:r>
      <w:r w:rsidR="001D6C69" w:rsidRPr="0015565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CS</w:t>
      </w:r>
      <w:r w:rsidR="001D6C69"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-230». Который определяет содержание углерода и серы в образцах стали. Содержание углерода и серы были определены в лаборатории спектрального анализа. Вот вы и сравните данные от двух приборов, одинаковые ли они дают результаты. На чём основан принцип работы «</w:t>
      </w:r>
      <w:r w:rsidR="001D6C69" w:rsidRPr="00155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Анализатора </w:t>
      </w:r>
      <w:r w:rsidR="001D6C69" w:rsidRPr="0015565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CS</w:t>
      </w:r>
      <w:r w:rsidR="001D6C69" w:rsidRPr="00155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230» </w:t>
      </w:r>
      <w:r w:rsidR="001D6C69"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расскажет и проведёт с вами замер данных</w:t>
      </w:r>
      <w:r w:rsid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D6C69"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 лаборатории</w:t>
      </w:r>
      <w:r w:rsidR="001D6C69" w:rsidRPr="00155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Наталья Валерьевна. </w:t>
      </w:r>
      <w:r w:rsidR="001D6C69" w:rsidRPr="0015565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Внимательно слушаем, после вам предстоит поработать с заданиями рабочего листа №3.</w:t>
      </w:r>
    </w:p>
    <w:p w:rsidR="001D6C69" w:rsidRDefault="001D6C69" w:rsidP="001D6C69">
      <w:pPr>
        <w:spacing w:after="300" w:line="37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 СЛУШАЮТ, ПОД РУКОВОДСТВОМ ИНЖЕНЕРА ПРОВОДЯТ ЗАМЕР ОБРАЗЦА СТАЛИ, РАБОТАЮТ С РАБОЧИМИ ЛИСТАМИ №3</w:t>
      </w:r>
    </w:p>
    <w:p w:rsidR="00B51932" w:rsidRPr="00324CB4" w:rsidRDefault="00155657" w:rsidP="001D6C69">
      <w:pPr>
        <w:spacing w:after="300" w:line="37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519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Рефлесия</w:t>
      </w:r>
      <w:proofErr w:type="spellEnd"/>
      <w:r w:rsidRPr="00B519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урока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24CB4" w:rsidRPr="00324CB4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(Собираемся в зале конференции)</w:t>
      </w:r>
      <w:bookmarkStart w:id="0" w:name="_GoBack"/>
      <w:bookmarkEnd w:id="0"/>
    </w:p>
    <w:p w:rsidR="000313D0" w:rsidRPr="00B51932" w:rsidRDefault="00155657" w:rsidP="000313D0">
      <w:pPr>
        <w:spacing w:after="300" w:line="37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9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поделитесь впечатлениями от урока, что нового узнали, было ли вам интересно знакомство с новым оборудованием? Может быть кто-то из вас захотел работать в лаборатории?</w:t>
      </w:r>
      <w:r w:rsidR="00B51932" w:rsidRPr="00B51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мне бы хотелось закончи</w:t>
      </w:r>
      <w:r w:rsidR="00B51932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наш урок вот такими строками:</w:t>
      </w:r>
    </w:p>
    <w:p w:rsidR="002F3200" w:rsidRPr="00B51932" w:rsidRDefault="002F3200" w:rsidP="002F3200">
      <w:pPr>
        <w:shd w:val="clear" w:color="auto" w:fill="FFFFFF"/>
        <w:spacing w:after="0" w:line="240" w:lineRule="auto"/>
        <w:ind w:left="1134" w:right="284" w:firstLine="15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5193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" Среди металлов на земле</w:t>
      </w:r>
    </w:p>
    <w:p w:rsidR="002F3200" w:rsidRPr="00B51932" w:rsidRDefault="002F3200" w:rsidP="002F3200">
      <w:pPr>
        <w:shd w:val="clear" w:color="auto" w:fill="FFFFFF"/>
        <w:spacing w:after="0" w:line="240" w:lineRule="auto"/>
        <w:ind w:left="1134" w:right="284" w:firstLine="15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5193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Железо самый знаменитый</w:t>
      </w:r>
    </w:p>
    <w:p w:rsidR="002F3200" w:rsidRPr="00B51932" w:rsidRDefault="002F3200" w:rsidP="002F3200">
      <w:pPr>
        <w:shd w:val="clear" w:color="auto" w:fill="FFFFFF"/>
        <w:spacing w:after="0" w:line="240" w:lineRule="auto"/>
        <w:ind w:left="1134" w:right="284" w:firstLine="15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5193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Носил доспехи из него</w:t>
      </w:r>
    </w:p>
    <w:p w:rsidR="002F3200" w:rsidRPr="00B51932" w:rsidRDefault="002F3200" w:rsidP="002F3200">
      <w:pPr>
        <w:shd w:val="clear" w:color="auto" w:fill="FFFFFF"/>
        <w:spacing w:after="0" w:line="240" w:lineRule="auto"/>
        <w:ind w:left="1134" w:right="284" w:firstLine="15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5193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Когда- то рыцарь именитый</w:t>
      </w:r>
    </w:p>
    <w:p w:rsidR="002F3200" w:rsidRPr="00B51932" w:rsidRDefault="002F3200" w:rsidP="002F3200">
      <w:pPr>
        <w:shd w:val="clear" w:color="auto" w:fill="FFFFFF"/>
        <w:spacing w:after="0" w:line="240" w:lineRule="auto"/>
        <w:ind w:left="1134" w:right="284" w:firstLine="15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5193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Сейчас на вспаханных полях</w:t>
      </w:r>
    </w:p>
    <w:p w:rsidR="002F3200" w:rsidRPr="00B51932" w:rsidRDefault="002F3200" w:rsidP="002F3200">
      <w:pPr>
        <w:shd w:val="clear" w:color="auto" w:fill="FFFFFF"/>
        <w:spacing w:after="0" w:line="240" w:lineRule="auto"/>
        <w:ind w:left="1134" w:right="284" w:firstLine="15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5193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Железный конь нам помогает</w:t>
      </w:r>
    </w:p>
    <w:p w:rsidR="002F3200" w:rsidRPr="00B51932" w:rsidRDefault="002F3200" w:rsidP="002F3200">
      <w:pPr>
        <w:shd w:val="clear" w:color="auto" w:fill="FFFFFF"/>
        <w:spacing w:after="0" w:line="240" w:lineRule="auto"/>
        <w:ind w:left="1134" w:right="284" w:firstLine="15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5193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Везде легко найти его</w:t>
      </w:r>
    </w:p>
    <w:p w:rsidR="002F3200" w:rsidRPr="00B51932" w:rsidRDefault="002F3200" w:rsidP="002F3200">
      <w:pPr>
        <w:shd w:val="clear" w:color="auto" w:fill="FFFFFF"/>
        <w:spacing w:after="0" w:line="240" w:lineRule="auto"/>
        <w:ind w:left="1134" w:right="284" w:firstLine="15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5193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Его ребенок даже знает</w:t>
      </w:r>
    </w:p>
    <w:p w:rsidR="002F3200" w:rsidRPr="00B51932" w:rsidRDefault="002F3200" w:rsidP="002F3200">
      <w:pPr>
        <w:shd w:val="clear" w:color="auto" w:fill="FFFFFF"/>
        <w:spacing w:after="0" w:line="240" w:lineRule="auto"/>
        <w:ind w:left="1134" w:right="284" w:firstLine="15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5193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Топор, машины, нож и гвозди</w:t>
      </w:r>
    </w:p>
    <w:p w:rsidR="00B51932" w:rsidRDefault="002F3200" w:rsidP="00B51932">
      <w:pPr>
        <w:shd w:val="clear" w:color="auto" w:fill="FFFFFF"/>
        <w:spacing w:after="0" w:line="240" w:lineRule="auto"/>
        <w:ind w:left="1134" w:right="284" w:firstLine="15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5193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любой семье уже не гости.</w:t>
      </w:r>
    </w:p>
    <w:p w:rsidR="002F3200" w:rsidRPr="00B51932" w:rsidRDefault="002F3200" w:rsidP="00B51932">
      <w:pPr>
        <w:shd w:val="clear" w:color="auto" w:fill="FFFFFF"/>
        <w:spacing w:after="0" w:line="240" w:lineRule="auto"/>
        <w:ind w:right="284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5193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мы понимаем, что богатство страны, её сила и мощь зависят от добычи, переработки железа, то есть от металлургической базы.</w:t>
      </w:r>
      <w:r w:rsidR="00B51932" w:rsidRPr="00B519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51932" w:rsidRPr="00B5193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трудно во всей таблице Менделеева найти другой такой элемент, который был бы так связан с прошлыми</w:t>
      </w:r>
      <w:r w:rsidR="00B5193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="00B51932" w:rsidRPr="00B5193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настоящими и будущими судьбами человечества.</w:t>
      </w:r>
    </w:p>
    <w:p w:rsidR="000313D0" w:rsidRPr="00B51932" w:rsidRDefault="000313D0">
      <w:pPr>
        <w:rPr>
          <w:rFonts w:ascii="Times New Roman" w:hAnsi="Times New Roman" w:cs="Times New Roman"/>
          <w:sz w:val="28"/>
          <w:szCs w:val="28"/>
        </w:rPr>
      </w:pPr>
    </w:p>
    <w:p w:rsidR="002F3200" w:rsidRDefault="002F3200"/>
    <w:p w:rsidR="002F3200" w:rsidRDefault="002F3200"/>
    <w:sectPr w:rsidR="002F3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9D0"/>
    <w:multiLevelType w:val="multilevel"/>
    <w:tmpl w:val="20F6F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16069C"/>
    <w:multiLevelType w:val="multilevel"/>
    <w:tmpl w:val="7AAC9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9428B0"/>
    <w:multiLevelType w:val="multilevel"/>
    <w:tmpl w:val="4C640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46681F"/>
    <w:multiLevelType w:val="multilevel"/>
    <w:tmpl w:val="590E0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C810AF"/>
    <w:multiLevelType w:val="multilevel"/>
    <w:tmpl w:val="713A2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016DE"/>
    <w:multiLevelType w:val="multilevel"/>
    <w:tmpl w:val="F62ED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9B1E83"/>
    <w:multiLevelType w:val="multilevel"/>
    <w:tmpl w:val="858A5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9C93EED"/>
    <w:multiLevelType w:val="multilevel"/>
    <w:tmpl w:val="73785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2C426D"/>
    <w:multiLevelType w:val="multilevel"/>
    <w:tmpl w:val="21ECB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4050FC"/>
    <w:multiLevelType w:val="multilevel"/>
    <w:tmpl w:val="36061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45751D"/>
    <w:multiLevelType w:val="multilevel"/>
    <w:tmpl w:val="50B0F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725986"/>
    <w:multiLevelType w:val="multilevel"/>
    <w:tmpl w:val="66564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7E1C15"/>
    <w:multiLevelType w:val="multilevel"/>
    <w:tmpl w:val="0A72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5"/>
  </w:num>
  <w:num w:numId="9">
    <w:abstractNumId w:val="4"/>
  </w:num>
  <w:num w:numId="10">
    <w:abstractNumId w:val="10"/>
  </w:num>
  <w:num w:numId="11">
    <w:abstractNumId w:val="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C23"/>
    <w:rsid w:val="000313D0"/>
    <w:rsid w:val="000C3F50"/>
    <w:rsid w:val="00150750"/>
    <w:rsid w:val="00155657"/>
    <w:rsid w:val="001C2C2B"/>
    <w:rsid w:val="001D6C69"/>
    <w:rsid w:val="002F3200"/>
    <w:rsid w:val="00324CB4"/>
    <w:rsid w:val="00485AE2"/>
    <w:rsid w:val="00500A05"/>
    <w:rsid w:val="00532283"/>
    <w:rsid w:val="006A1C23"/>
    <w:rsid w:val="007023E7"/>
    <w:rsid w:val="007A370C"/>
    <w:rsid w:val="00860E30"/>
    <w:rsid w:val="0093263C"/>
    <w:rsid w:val="00B51932"/>
    <w:rsid w:val="00B81331"/>
    <w:rsid w:val="00C12416"/>
    <w:rsid w:val="00C72D99"/>
    <w:rsid w:val="00E3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25942"/>
  <w15:chartTrackingRefBased/>
  <w15:docId w15:val="{D61987C6-3B0F-4F65-BF5B-20BD081BF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3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92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730069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113133">
                  <w:marLeft w:val="0"/>
                  <w:marRight w:val="0"/>
                  <w:marTop w:val="375"/>
                  <w:marBottom w:val="375"/>
                  <w:divBdr>
                    <w:top w:val="single" w:sz="6" w:space="15" w:color="76A900"/>
                    <w:left w:val="single" w:sz="6" w:space="19" w:color="76A900"/>
                    <w:bottom w:val="single" w:sz="6" w:space="15" w:color="76A900"/>
                    <w:right w:val="single" w:sz="6" w:space="19" w:color="76A900"/>
                  </w:divBdr>
                  <w:divsChild>
                    <w:div w:id="178769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2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6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9938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57443">
                  <w:marLeft w:val="0"/>
                  <w:marRight w:val="0"/>
                  <w:marTop w:val="375"/>
                  <w:marBottom w:val="375"/>
                  <w:divBdr>
                    <w:top w:val="single" w:sz="6" w:space="15" w:color="76A900"/>
                    <w:left w:val="single" w:sz="6" w:space="19" w:color="76A900"/>
                    <w:bottom w:val="single" w:sz="6" w:space="15" w:color="76A900"/>
                    <w:right w:val="single" w:sz="6" w:space="19" w:color="76A900"/>
                  </w:divBdr>
                </w:div>
              </w:divsChild>
            </w:div>
          </w:divsChild>
        </w:div>
        <w:div w:id="176379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4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76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60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5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41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87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39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2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4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1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4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1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6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9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6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090552">
                  <w:marLeft w:val="0"/>
                  <w:marRight w:val="0"/>
                  <w:marTop w:val="3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331732">
                      <w:marLeft w:val="0"/>
                      <w:marRight w:val="0"/>
                      <w:marTop w:val="375"/>
                      <w:marBottom w:val="375"/>
                      <w:divBdr>
                        <w:top w:val="single" w:sz="6" w:space="15" w:color="76A900"/>
                        <w:left w:val="single" w:sz="6" w:space="19" w:color="76A900"/>
                        <w:bottom w:val="single" w:sz="6" w:space="15" w:color="76A900"/>
                        <w:right w:val="single" w:sz="6" w:space="19" w:color="76A900"/>
                      </w:divBdr>
                    </w:div>
                  </w:divsChild>
                </w:div>
              </w:divsChild>
            </w:div>
          </w:divsChild>
        </w:div>
        <w:div w:id="6043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2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44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63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80777">
                      <w:marLeft w:val="0"/>
                      <w:marRight w:val="0"/>
                      <w:marTop w:val="375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76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3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07836">
                  <w:marLeft w:val="0"/>
                  <w:marRight w:val="0"/>
                  <w:marTop w:val="3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11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62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05918">
                  <w:marLeft w:val="0"/>
                  <w:marRight w:val="0"/>
                  <w:marTop w:val="3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0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50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37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1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9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1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79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8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8967783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1618</Words>
  <Characters>9226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2024-02-25T12:27:00Z</dcterms:created>
  <dcterms:modified xsi:type="dcterms:W3CDTF">2024-05-29T17:42:00Z</dcterms:modified>
</cp:coreProperties>
</file>