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C8A" w:rsidRPr="00954C8A" w:rsidRDefault="00954C8A" w:rsidP="00862E8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color w:val="333333"/>
          <w:sz w:val="28"/>
          <w:szCs w:val="28"/>
          <w:lang w:eastAsia="ru-RU"/>
        </w:rPr>
      </w:pPr>
    </w:p>
    <w:tbl>
      <w:tblPr>
        <w:tblStyle w:val="a4"/>
        <w:tblW w:w="11165" w:type="dxa"/>
        <w:tblLook w:val="04A0" w:firstRow="1" w:lastRow="0" w:firstColumn="1" w:lastColumn="0" w:noHBand="0" w:noVBand="1"/>
      </w:tblPr>
      <w:tblGrid>
        <w:gridCol w:w="1520"/>
        <w:gridCol w:w="5109"/>
        <w:gridCol w:w="4536"/>
      </w:tblGrid>
      <w:tr w:rsidR="00954C8A" w:rsidRPr="00954C8A" w:rsidTr="00427068">
        <w:tc>
          <w:tcPr>
            <w:tcW w:w="1520" w:type="dxa"/>
            <w:hideMark/>
          </w:tcPr>
          <w:p w:rsidR="00954C8A" w:rsidRPr="00954C8A" w:rsidRDefault="00954C8A" w:rsidP="00862E88">
            <w:pPr>
              <w:spacing w:after="150"/>
              <w:jc w:val="center"/>
              <w:rPr>
                <w:rFonts w:ascii="Helvetica" w:eastAsia="Times New Roman" w:hAnsi="Helvetica" w:cs="Helvetica"/>
                <w:b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5109" w:type="dxa"/>
            <w:hideMark/>
          </w:tcPr>
          <w:p w:rsidR="00954C8A" w:rsidRPr="00954C8A" w:rsidRDefault="00954C8A" w:rsidP="00862E88">
            <w:pPr>
              <w:spacing w:after="150"/>
              <w:jc w:val="center"/>
              <w:rPr>
                <w:rFonts w:ascii="Helvetica" w:eastAsia="Times New Roman" w:hAnsi="Helvetica" w:cs="Helvetica"/>
                <w:b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Основные свойства</w:t>
            </w:r>
          </w:p>
        </w:tc>
        <w:tc>
          <w:tcPr>
            <w:tcW w:w="4536" w:type="dxa"/>
            <w:hideMark/>
          </w:tcPr>
          <w:p w:rsidR="00954C8A" w:rsidRPr="00954C8A" w:rsidRDefault="00954C8A" w:rsidP="00862E88">
            <w:pPr>
              <w:spacing w:after="150"/>
              <w:jc w:val="center"/>
              <w:rPr>
                <w:rFonts w:ascii="Helvetica" w:eastAsia="Times New Roman" w:hAnsi="Helvetica" w:cs="Helvetica"/>
                <w:b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Использование</w:t>
            </w:r>
          </w:p>
        </w:tc>
      </w:tr>
      <w:tr w:rsidR="00954C8A" w:rsidRPr="00954C8A" w:rsidTr="00427068">
        <w:tc>
          <w:tcPr>
            <w:tcW w:w="1520" w:type="dxa"/>
            <w:hideMark/>
          </w:tcPr>
          <w:p w:rsidR="00954C8A" w:rsidRPr="00954C8A" w:rsidRDefault="00954C8A" w:rsidP="00954C8A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Известняк</w:t>
            </w:r>
          </w:p>
        </w:tc>
        <w:tc>
          <w:tcPr>
            <w:tcW w:w="5109" w:type="dxa"/>
            <w:hideMark/>
          </w:tcPr>
          <w:p w:rsidR="00954C8A" w:rsidRPr="00954C8A" w:rsidRDefault="00954C8A" w:rsidP="00954C8A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Белого, чёрного или розового цвета</w:t>
            </w:r>
          </w:p>
        </w:tc>
        <w:tc>
          <w:tcPr>
            <w:tcW w:w="4536" w:type="dxa"/>
            <w:hideMark/>
          </w:tcPr>
          <w:p w:rsidR="00954C8A" w:rsidRPr="00954C8A" w:rsidRDefault="00954C8A" w:rsidP="00862E88">
            <w:pPr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Строительство, мел, мрамор</w:t>
            </w:r>
          </w:p>
        </w:tc>
      </w:tr>
      <w:tr w:rsidR="00954C8A" w:rsidRPr="00954C8A" w:rsidTr="00427068">
        <w:tc>
          <w:tcPr>
            <w:tcW w:w="1520" w:type="dxa"/>
            <w:hideMark/>
          </w:tcPr>
          <w:p w:rsidR="00954C8A" w:rsidRPr="00954C8A" w:rsidRDefault="00954C8A" w:rsidP="00954C8A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Глина</w:t>
            </w:r>
          </w:p>
        </w:tc>
        <w:tc>
          <w:tcPr>
            <w:tcW w:w="5109" w:type="dxa"/>
            <w:hideMark/>
          </w:tcPr>
          <w:p w:rsidR="00954C8A" w:rsidRPr="00954C8A" w:rsidRDefault="00954C8A" w:rsidP="00954C8A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Очень мелкая известь бурого, жёлтого, белого цвета</w:t>
            </w:r>
            <w:r w:rsidR="00862E88" w:rsidRPr="00862E8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вязкая</w:t>
            </w:r>
          </w:p>
        </w:tc>
        <w:tc>
          <w:tcPr>
            <w:tcW w:w="4536" w:type="dxa"/>
            <w:hideMark/>
          </w:tcPr>
          <w:p w:rsidR="00954C8A" w:rsidRPr="00954C8A" w:rsidRDefault="00862E88" w:rsidP="00862E88">
            <w:pPr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Строительство (к</w:t>
            </w:r>
            <w:r w:rsidR="00954C8A"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ирпич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)</w:t>
            </w:r>
            <w:r w:rsidR="00954C8A"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посуда</w:t>
            </w:r>
          </w:p>
        </w:tc>
      </w:tr>
      <w:tr w:rsidR="00954C8A" w:rsidRPr="00954C8A" w:rsidTr="00427068">
        <w:tc>
          <w:tcPr>
            <w:tcW w:w="1520" w:type="dxa"/>
            <w:hideMark/>
          </w:tcPr>
          <w:p w:rsidR="00954C8A" w:rsidRPr="00954C8A" w:rsidRDefault="00954C8A" w:rsidP="00954C8A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Железная руда</w:t>
            </w:r>
          </w:p>
        </w:tc>
        <w:tc>
          <w:tcPr>
            <w:tcW w:w="5109" w:type="dxa"/>
            <w:hideMark/>
          </w:tcPr>
          <w:p w:rsidR="00954C8A" w:rsidRPr="00954C8A" w:rsidRDefault="00954C8A" w:rsidP="00954C8A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Черного цвета, твердое, плотное вещество, притягивает металлические предметы</w:t>
            </w:r>
          </w:p>
        </w:tc>
        <w:tc>
          <w:tcPr>
            <w:tcW w:w="4536" w:type="dxa"/>
            <w:hideMark/>
          </w:tcPr>
          <w:p w:rsidR="00954C8A" w:rsidRPr="00954C8A" w:rsidRDefault="00862E88" w:rsidP="00862E88">
            <w:pPr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  <w:r w:rsidRPr="00862E8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Используется в металлургической промышленности</w:t>
            </w:r>
          </w:p>
        </w:tc>
      </w:tr>
      <w:tr w:rsidR="00954C8A" w:rsidRPr="00862E88" w:rsidTr="00427068">
        <w:tc>
          <w:tcPr>
            <w:tcW w:w="1520" w:type="dxa"/>
          </w:tcPr>
          <w:p w:rsidR="00954C8A" w:rsidRPr="00862E88" w:rsidRDefault="00954C8A" w:rsidP="00954C8A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62E8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Песок</w:t>
            </w:r>
          </w:p>
        </w:tc>
        <w:tc>
          <w:tcPr>
            <w:tcW w:w="5109" w:type="dxa"/>
          </w:tcPr>
          <w:p w:rsidR="00954C8A" w:rsidRPr="00862E88" w:rsidRDefault="00862E88" w:rsidP="00954C8A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Сыпучий. Желтого, белого цвета, </w:t>
            </w:r>
            <w:proofErr w:type="gramStart"/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непрозрачный</w:t>
            </w:r>
            <w:proofErr w:type="gramEnd"/>
          </w:p>
        </w:tc>
        <w:tc>
          <w:tcPr>
            <w:tcW w:w="4536" w:type="dxa"/>
          </w:tcPr>
          <w:p w:rsidR="00954C8A" w:rsidRPr="00862E88" w:rsidRDefault="00862E88" w:rsidP="00862E88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Используется в строительстве, при изготовлении стекла.</w:t>
            </w:r>
          </w:p>
        </w:tc>
      </w:tr>
      <w:tr w:rsidR="00954C8A" w:rsidRPr="00862E88" w:rsidTr="00427068">
        <w:tc>
          <w:tcPr>
            <w:tcW w:w="1520" w:type="dxa"/>
          </w:tcPr>
          <w:p w:rsidR="00954C8A" w:rsidRPr="00862E88" w:rsidRDefault="00954C8A" w:rsidP="00954C8A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62E8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Торф</w:t>
            </w:r>
          </w:p>
        </w:tc>
        <w:tc>
          <w:tcPr>
            <w:tcW w:w="5109" w:type="dxa"/>
          </w:tcPr>
          <w:p w:rsidR="00954C8A" w:rsidRPr="00862E88" w:rsidRDefault="00862E88" w:rsidP="00954C8A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Лёгкий</w:t>
            </w:r>
            <w:proofErr w:type="gramEnd"/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рыхлый, хорошо пропускает воду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Темно-коричневого цвета.</w:t>
            </w:r>
          </w:p>
        </w:tc>
        <w:tc>
          <w:tcPr>
            <w:tcW w:w="4536" w:type="dxa"/>
          </w:tcPr>
          <w:p w:rsidR="00954C8A" w:rsidRPr="00862E88" w:rsidRDefault="00862E88" w:rsidP="00862E88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54C8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Используется в сельском хозяйстве и как топливо</w:t>
            </w:r>
          </w:p>
        </w:tc>
      </w:tr>
      <w:tr w:rsidR="00954C8A" w:rsidRPr="00862E88" w:rsidTr="00427068">
        <w:tc>
          <w:tcPr>
            <w:tcW w:w="1520" w:type="dxa"/>
          </w:tcPr>
          <w:p w:rsidR="00954C8A" w:rsidRPr="00862E88" w:rsidRDefault="00954C8A" w:rsidP="00954C8A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62E8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Доломит</w:t>
            </w:r>
          </w:p>
        </w:tc>
        <w:tc>
          <w:tcPr>
            <w:tcW w:w="5109" w:type="dxa"/>
          </w:tcPr>
          <w:p w:rsidR="00954C8A" w:rsidRPr="00862E88" w:rsidRDefault="00862E88" w:rsidP="00954C8A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Б</w:t>
            </w:r>
            <w:r w:rsidRPr="00862E88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елый</w:t>
            </w:r>
            <w:proofErr w:type="gramEnd"/>
            <w:r w:rsidRPr="00862E88">
              <w:rPr>
                <w:rFonts w:ascii="Times New Roman" w:hAnsi="Times New Roman" w:cs="Times New Roman"/>
                <w:color w:val="303030"/>
                <w:sz w:val="28"/>
                <w:szCs w:val="28"/>
                <w:shd w:val="clear" w:color="auto" w:fill="FFFFFF"/>
              </w:rPr>
              <w:t>, серовато-белый с желтоватым, буроватым, реже зеленоватым оттенком</w:t>
            </w:r>
          </w:p>
        </w:tc>
        <w:tc>
          <w:tcPr>
            <w:tcW w:w="4536" w:type="dxa"/>
          </w:tcPr>
          <w:p w:rsidR="00954C8A" w:rsidRPr="00862E88" w:rsidRDefault="00862E88" w:rsidP="00862E88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862E88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 строительстве, сельском хозяйстве и металлургии</w:t>
            </w:r>
          </w:p>
        </w:tc>
      </w:tr>
    </w:tbl>
    <w:p w:rsidR="00954C8A" w:rsidRPr="00954C8A" w:rsidRDefault="00954C8A" w:rsidP="00954C8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Железная руда. 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Железная руда – черного или бурого цвета, твёрдая, плотная, непрозрачная. Особое свойство – плавкость. Притягивает металлические предметы. Из неё выплавляют металлы.</w:t>
      </w:r>
    </w:p>
    <w:p w:rsidR="00954C8A" w:rsidRPr="00954C8A" w:rsidRDefault="00954C8A" w:rsidP="00954C8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Известняк. 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Известняк – это обычно белый, серый или желтоватый камень. Он образовался из остатков морских организмов. Их отпечатки можно хорошо увидеть в известняке-ракушечнике. Применяется в строительстве: для приготовления строительных растворов, для побелки помещений, для облицовки зданий, </w:t>
      </w:r>
      <w:proofErr w:type="gramStart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</w:t>
      </w:r>
      <w:proofErr w:type="gramEnd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отделки тротуаров. Особая разновидность известняка – мел.</w:t>
      </w:r>
    </w:p>
    <w:p w:rsidR="00954C8A" w:rsidRPr="00954C8A" w:rsidRDefault="00954C8A" w:rsidP="00954C8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Песок. 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Песок – образуется при разрушении твёрдых горных пород. Сыпучий. Желтого, белого цвета, </w:t>
      </w:r>
      <w:proofErr w:type="gramStart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непрозрачный</w:t>
      </w:r>
      <w:proofErr w:type="gramEnd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Используется в строительст</w:t>
      </w:r>
      <w:bookmarkStart w:id="0" w:name="_GoBack"/>
      <w:bookmarkEnd w:id="0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ве, при изготовлении стекла.</w:t>
      </w:r>
    </w:p>
    <w:p w:rsidR="00954C8A" w:rsidRPr="00954C8A" w:rsidRDefault="00954C8A" w:rsidP="00954C8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Глина. 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Глина – бывает белая, красная, коричневая, жёлтая, серая. Непрозрачная, твёрдая, рыхлая, пластичная, негорючая. Изготавливают кирпичи, черепицу, посуду. Изделия из обожжённой глины называются керамическими.</w:t>
      </w:r>
    </w:p>
    <w:p w:rsidR="00954C8A" w:rsidRPr="00954C8A" w:rsidRDefault="00954C8A" w:rsidP="00954C8A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Торф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Торф – образовался на дне болот из остатков растений. </w:t>
      </w:r>
      <w:proofErr w:type="gramStart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Лёгкий</w:t>
      </w:r>
      <w:proofErr w:type="gramEnd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рыхлый, хорошо пропускает воду. Хорошо горит. Торфяники очень трудно погасить. Используется в сельском хозяйстве и как топливо.</w:t>
      </w:r>
    </w:p>
    <w:p w:rsidR="00862E88" w:rsidRPr="00862E88" w:rsidRDefault="00862E88" w:rsidP="00862E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862E88">
        <w:rPr>
          <w:rFonts w:ascii="Times New Roman" w:hAnsi="Times New Roman" w:cs="Times New Roman"/>
          <w:b/>
          <w:color w:val="303030"/>
          <w:sz w:val="28"/>
          <w:szCs w:val="28"/>
          <w:shd w:val="clear" w:color="auto" w:fill="FFFFFF"/>
        </w:rPr>
        <w:lastRenderedPageBreak/>
        <w:t xml:space="preserve">Доломит. </w:t>
      </w:r>
      <w:r w:rsidRPr="00862E88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Доломи</w:t>
      </w:r>
      <w:proofErr w:type="gramStart"/>
      <w:r w:rsidRPr="00862E88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т</w:t>
      </w:r>
      <w:r w:rsidRPr="00862E88">
        <w:rPr>
          <w:rFonts w:ascii="Times New Roman" w:hAnsi="Times New Roman" w:cs="Times New Roman"/>
          <w:b/>
          <w:color w:val="303030"/>
          <w:sz w:val="28"/>
          <w:szCs w:val="28"/>
          <w:shd w:val="clear" w:color="auto" w:fill="FFFFFF"/>
        </w:rPr>
        <w:t>-</w:t>
      </w:r>
      <w:proofErr w:type="gramEnd"/>
      <w:r w:rsidRPr="00862E88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белый,</w:t>
      </w:r>
      <w:r w:rsidRPr="00862E88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серовато-белый с желтоватым, буроватым, реже зеленоватым оттенком. </w:t>
      </w:r>
      <w:r w:rsidRPr="00862E88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Используется в качестве строительного камня;  в качестве огнеупорного материала в металлургии;</w:t>
      </w:r>
    </w:p>
    <w:p w:rsidR="00862E88" w:rsidRPr="00862E88" w:rsidRDefault="00862E88" w:rsidP="00862E88">
      <w:pPr>
        <w:shd w:val="clear" w:color="auto" w:fill="FFFFFF"/>
        <w:spacing w:before="100" w:beforeAutospacing="1" w:after="100" w:afterAutospacing="1" w:line="240" w:lineRule="auto"/>
        <w:rPr>
          <w:rFonts w:ascii="Allerta Stencil" w:eastAsia="Times New Roman" w:hAnsi="Allerta Stencil" w:cs="Times New Roman"/>
          <w:color w:val="303030"/>
          <w:sz w:val="26"/>
          <w:szCs w:val="26"/>
          <w:lang w:eastAsia="ru-RU"/>
        </w:rPr>
      </w:pPr>
    </w:p>
    <w:p w:rsidR="00954C8A" w:rsidRPr="00954C8A" w:rsidRDefault="00954C8A" w:rsidP="00954C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4B5E15" w:rsidRDefault="004B5E15"/>
    <w:sectPr w:rsidR="004B5E15" w:rsidSect="00862E88">
      <w:pgSz w:w="16840" w:h="11910" w:orient="landscape"/>
      <w:pgMar w:top="426" w:right="1360" w:bottom="567" w:left="380" w:header="0" w:footer="97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llerta Stenci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72F56"/>
    <w:multiLevelType w:val="multilevel"/>
    <w:tmpl w:val="7ECE2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74733"/>
    <w:multiLevelType w:val="multilevel"/>
    <w:tmpl w:val="53E02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8A"/>
    <w:rsid w:val="00427068"/>
    <w:rsid w:val="004B5E15"/>
    <w:rsid w:val="00533D32"/>
    <w:rsid w:val="00862E88"/>
    <w:rsid w:val="0095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2E88"/>
    <w:rPr>
      <w:b/>
      <w:bCs/>
    </w:rPr>
  </w:style>
  <w:style w:type="table" w:styleId="a4">
    <w:name w:val="Table Grid"/>
    <w:basedOn w:val="a1"/>
    <w:uiPriority w:val="59"/>
    <w:rsid w:val="00862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62E88"/>
    <w:rPr>
      <w:b/>
      <w:bCs/>
    </w:rPr>
  </w:style>
  <w:style w:type="table" w:styleId="a4">
    <w:name w:val="Table Grid"/>
    <w:basedOn w:val="a1"/>
    <w:uiPriority w:val="59"/>
    <w:rsid w:val="00862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8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1</cp:revision>
  <dcterms:created xsi:type="dcterms:W3CDTF">2024-03-03T07:10:00Z</dcterms:created>
  <dcterms:modified xsi:type="dcterms:W3CDTF">2024-03-03T08:22:00Z</dcterms:modified>
</cp:coreProperties>
</file>