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1C2D22" w14:textId="7EAF5315" w:rsidR="000F36B0" w:rsidRPr="005C4399" w:rsidRDefault="00484451" w:rsidP="00BA59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6"/>
          <w:lang w:eastAsia="ru-RU"/>
        </w:rPr>
      </w:pPr>
      <w:r w:rsidRPr="00132381">
        <w:rPr>
          <w:rFonts w:ascii="Times New Roman" w:eastAsia="Times New Roman" w:hAnsi="Times New Roman" w:cs="Times New Roman"/>
          <w:b/>
          <w:color w:val="000000"/>
          <w:sz w:val="28"/>
          <w:szCs w:val="26"/>
          <w:lang w:eastAsia="ru-RU"/>
        </w:rPr>
        <w:t xml:space="preserve">Технологическая карта </w:t>
      </w:r>
      <w:r w:rsidR="000F36B0">
        <w:rPr>
          <w:rFonts w:ascii="Times New Roman" w:eastAsia="Times New Roman" w:hAnsi="Times New Roman" w:cs="Times New Roman"/>
          <w:b/>
          <w:color w:val="000000"/>
          <w:sz w:val="28"/>
          <w:szCs w:val="26"/>
          <w:lang w:eastAsia="ru-RU"/>
        </w:rPr>
        <w:t>урока в музее «</w:t>
      </w:r>
      <w:r w:rsidR="00BA5925">
        <w:rPr>
          <w:rFonts w:ascii="Times New Roman" w:eastAsia="Times New Roman" w:hAnsi="Times New Roman" w:cs="Times New Roman"/>
          <w:b/>
          <w:color w:val="000000"/>
          <w:sz w:val="28"/>
          <w:szCs w:val="26"/>
          <w:lang w:eastAsia="ru-RU"/>
        </w:rPr>
        <w:t>Музей в жизни города</w:t>
      </w:r>
      <w:r w:rsidR="000F36B0">
        <w:rPr>
          <w:rFonts w:ascii="Times New Roman" w:eastAsia="Times New Roman" w:hAnsi="Times New Roman" w:cs="Times New Roman"/>
          <w:b/>
          <w:color w:val="000000"/>
          <w:sz w:val="28"/>
          <w:szCs w:val="26"/>
          <w:lang w:eastAsia="ru-RU"/>
        </w:rPr>
        <w:t>»</w:t>
      </w:r>
      <w:r w:rsidR="005C4399">
        <w:rPr>
          <w:rFonts w:ascii="Times New Roman" w:eastAsia="Times New Roman" w:hAnsi="Times New Roman" w:cs="Times New Roman"/>
          <w:b/>
          <w:color w:val="000000"/>
          <w:sz w:val="28"/>
          <w:szCs w:val="26"/>
          <w:lang w:eastAsia="ru-RU"/>
        </w:rPr>
        <w:t>.</w:t>
      </w:r>
    </w:p>
    <w:tbl>
      <w:tblPr>
        <w:tblW w:w="88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3"/>
        <w:gridCol w:w="6188"/>
      </w:tblGrid>
      <w:tr w:rsidR="00484451" w:rsidRPr="00C12DDA" w14:paraId="7E530E2B" w14:textId="77777777" w:rsidTr="00484451">
        <w:tc>
          <w:tcPr>
            <w:tcW w:w="2693" w:type="dxa"/>
            <w:vAlign w:val="center"/>
          </w:tcPr>
          <w:p w14:paraId="5FFC6A0F" w14:textId="77777777" w:rsidR="00484451" w:rsidRPr="00C12DDA" w:rsidRDefault="00484451" w:rsidP="00C12D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12D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Название </w:t>
            </w:r>
            <w:r w:rsidR="000F36B0" w:rsidRPr="00C12D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урока</w:t>
            </w:r>
          </w:p>
        </w:tc>
        <w:tc>
          <w:tcPr>
            <w:tcW w:w="6188" w:type="dxa"/>
            <w:vAlign w:val="center"/>
          </w:tcPr>
          <w:p w14:paraId="717DB343" w14:textId="40427EE2" w:rsidR="00484451" w:rsidRPr="00C12DDA" w:rsidRDefault="00BA5925" w:rsidP="00C12D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Музей в жизни города</w:t>
            </w:r>
          </w:p>
        </w:tc>
      </w:tr>
      <w:tr w:rsidR="00484451" w:rsidRPr="00C12DDA" w14:paraId="7537C5D7" w14:textId="77777777" w:rsidTr="00484451">
        <w:tc>
          <w:tcPr>
            <w:tcW w:w="2693" w:type="dxa"/>
            <w:vAlign w:val="center"/>
          </w:tcPr>
          <w:p w14:paraId="53537923" w14:textId="7AAA5479" w:rsidR="00484451" w:rsidRPr="00C12DDA" w:rsidRDefault="00484451" w:rsidP="00C12D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12D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Возрастная группа обучающихся</w:t>
            </w:r>
          </w:p>
        </w:tc>
        <w:tc>
          <w:tcPr>
            <w:tcW w:w="6188" w:type="dxa"/>
            <w:vAlign w:val="center"/>
          </w:tcPr>
          <w:p w14:paraId="445B14BF" w14:textId="49D86757" w:rsidR="00484451" w:rsidRPr="00C12DDA" w:rsidRDefault="001A41D2" w:rsidP="00C12DD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="000F36B0" w:rsidRPr="00C12D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класс</w:t>
            </w:r>
          </w:p>
        </w:tc>
      </w:tr>
      <w:tr w:rsidR="00484451" w:rsidRPr="00C12DDA" w14:paraId="5CC22A3E" w14:textId="77777777" w:rsidTr="00484451">
        <w:tc>
          <w:tcPr>
            <w:tcW w:w="2693" w:type="dxa"/>
          </w:tcPr>
          <w:p w14:paraId="77ADBCDE" w14:textId="77777777" w:rsidR="00484451" w:rsidRPr="00C12DDA" w:rsidRDefault="000F36B0" w:rsidP="00C12D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12DDA">
              <w:rPr>
                <w:rFonts w:ascii="Times New Roman" w:hAnsi="Times New Roman" w:cs="Times New Roman"/>
                <w:b/>
                <w:sz w:val="24"/>
                <w:szCs w:val="24"/>
              </w:rPr>
              <w:t>Тип урока</w:t>
            </w:r>
          </w:p>
        </w:tc>
        <w:tc>
          <w:tcPr>
            <w:tcW w:w="6188" w:type="dxa"/>
            <w:vAlign w:val="center"/>
          </w:tcPr>
          <w:p w14:paraId="563224FF" w14:textId="73779586" w:rsidR="00484451" w:rsidRPr="00C12DDA" w:rsidRDefault="000F36B0" w:rsidP="00C12DDA">
            <w:pPr>
              <w:spacing w:after="0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C12DDA">
              <w:rPr>
                <w:rFonts w:ascii="Times New Roman" w:hAnsi="Times New Roman" w:cs="Times New Roman"/>
                <w:sz w:val="24"/>
                <w:szCs w:val="24"/>
              </w:rPr>
              <w:t>урок изучения и первичного закрепления новых знаний.</w:t>
            </w:r>
          </w:p>
        </w:tc>
      </w:tr>
      <w:tr w:rsidR="000F36B0" w:rsidRPr="00C12DDA" w14:paraId="18F96199" w14:textId="77777777" w:rsidTr="00484451">
        <w:tc>
          <w:tcPr>
            <w:tcW w:w="2693" w:type="dxa"/>
          </w:tcPr>
          <w:p w14:paraId="1FDB8409" w14:textId="77777777" w:rsidR="000F36B0" w:rsidRPr="00C12DDA" w:rsidRDefault="000F36B0" w:rsidP="00C12D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DDA">
              <w:rPr>
                <w:rFonts w:ascii="Times New Roman" w:hAnsi="Times New Roman" w:cs="Times New Roman"/>
                <w:b/>
                <w:sz w:val="24"/>
                <w:szCs w:val="24"/>
              </w:rPr>
              <w:t>Форма проведения</w:t>
            </w:r>
          </w:p>
        </w:tc>
        <w:tc>
          <w:tcPr>
            <w:tcW w:w="6188" w:type="dxa"/>
            <w:vAlign w:val="center"/>
          </w:tcPr>
          <w:p w14:paraId="43651C3E" w14:textId="0E014CCD" w:rsidR="000F36B0" w:rsidRPr="00C12DDA" w:rsidRDefault="000F36B0" w:rsidP="001A41D2">
            <w:pPr>
              <w:spacing w:after="0"/>
              <w:ind w:firstLine="17"/>
              <w:rPr>
                <w:rFonts w:ascii="Times New Roman" w:hAnsi="Times New Roman" w:cs="Times New Roman"/>
                <w:sz w:val="24"/>
                <w:szCs w:val="24"/>
              </w:rPr>
            </w:pPr>
            <w:r w:rsidRPr="00C12DDA">
              <w:rPr>
                <w:rFonts w:ascii="Times New Roman" w:hAnsi="Times New Roman" w:cs="Times New Roman"/>
                <w:sz w:val="24"/>
                <w:szCs w:val="24"/>
              </w:rPr>
              <w:t>урок-исследование</w:t>
            </w:r>
          </w:p>
        </w:tc>
      </w:tr>
      <w:tr w:rsidR="000F36B0" w:rsidRPr="00C12DDA" w14:paraId="59C5D459" w14:textId="77777777" w:rsidTr="00484451">
        <w:tc>
          <w:tcPr>
            <w:tcW w:w="2693" w:type="dxa"/>
          </w:tcPr>
          <w:p w14:paraId="3221F3B7" w14:textId="77777777" w:rsidR="000F36B0" w:rsidRPr="00C12DDA" w:rsidRDefault="000F36B0" w:rsidP="00C12D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DDA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этапы урока</w:t>
            </w:r>
          </w:p>
        </w:tc>
        <w:tc>
          <w:tcPr>
            <w:tcW w:w="6188" w:type="dxa"/>
            <w:vAlign w:val="center"/>
          </w:tcPr>
          <w:p w14:paraId="5B8F71BF" w14:textId="77777777" w:rsidR="000F36B0" w:rsidRPr="00C12DDA" w:rsidRDefault="000F36B0" w:rsidP="00C12DDA">
            <w:pPr>
              <w:pStyle w:val="a4"/>
              <w:numPr>
                <w:ilvl w:val="0"/>
                <w:numId w:val="34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2DDA">
              <w:rPr>
                <w:rFonts w:ascii="Times New Roman" w:hAnsi="Times New Roman" w:cs="Times New Roman"/>
                <w:sz w:val="24"/>
                <w:szCs w:val="24"/>
              </w:rPr>
              <w:t>мотивация</w:t>
            </w:r>
          </w:p>
          <w:p w14:paraId="290B840E" w14:textId="77777777" w:rsidR="000F36B0" w:rsidRPr="00C12DDA" w:rsidRDefault="000F36B0" w:rsidP="00C12DDA">
            <w:pPr>
              <w:pStyle w:val="a4"/>
              <w:numPr>
                <w:ilvl w:val="0"/>
                <w:numId w:val="34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2DDA">
              <w:rPr>
                <w:rFonts w:ascii="Times New Roman" w:hAnsi="Times New Roman" w:cs="Times New Roman"/>
                <w:sz w:val="24"/>
                <w:szCs w:val="24"/>
              </w:rPr>
              <w:t>проблема</w:t>
            </w:r>
          </w:p>
          <w:p w14:paraId="39D5D47E" w14:textId="77777777" w:rsidR="000F36B0" w:rsidRPr="00C12DDA" w:rsidRDefault="000F36B0" w:rsidP="00C12DDA">
            <w:pPr>
              <w:pStyle w:val="a4"/>
              <w:numPr>
                <w:ilvl w:val="0"/>
                <w:numId w:val="34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2DDA">
              <w:rPr>
                <w:rFonts w:ascii="Times New Roman" w:hAnsi="Times New Roman" w:cs="Times New Roman"/>
                <w:sz w:val="24"/>
                <w:szCs w:val="24"/>
              </w:rPr>
              <w:t>работа с информацией</w:t>
            </w:r>
          </w:p>
          <w:p w14:paraId="5B45C395" w14:textId="77777777" w:rsidR="000F36B0" w:rsidRPr="00C12DDA" w:rsidRDefault="000F36B0" w:rsidP="00C12DDA">
            <w:pPr>
              <w:pStyle w:val="a4"/>
              <w:numPr>
                <w:ilvl w:val="0"/>
                <w:numId w:val="34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2DDA">
              <w:rPr>
                <w:rFonts w:ascii="Times New Roman" w:hAnsi="Times New Roman" w:cs="Times New Roman"/>
                <w:sz w:val="24"/>
                <w:szCs w:val="24"/>
              </w:rPr>
              <w:t>аналитический</w:t>
            </w:r>
          </w:p>
          <w:p w14:paraId="1E6D14DB" w14:textId="77777777" w:rsidR="000F36B0" w:rsidRPr="00C12DDA" w:rsidRDefault="000F36B0" w:rsidP="00C12DDA">
            <w:pPr>
              <w:pStyle w:val="a4"/>
              <w:numPr>
                <w:ilvl w:val="0"/>
                <w:numId w:val="34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2DDA">
              <w:rPr>
                <w:rFonts w:ascii="Times New Roman" w:hAnsi="Times New Roman" w:cs="Times New Roman"/>
                <w:sz w:val="24"/>
                <w:szCs w:val="24"/>
              </w:rPr>
              <w:t>рефлексивный</w:t>
            </w:r>
          </w:p>
        </w:tc>
      </w:tr>
      <w:tr w:rsidR="00484451" w:rsidRPr="00C12DDA" w14:paraId="2C877F65" w14:textId="77777777" w:rsidTr="00484451">
        <w:tc>
          <w:tcPr>
            <w:tcW w:w="2693" w:type="dxa"/>
            <w:vAlign w:val="center"/>
          </w:tcPr>
          <w:p w14:paraId="15703C6B" w14:textId="78FC5448" w:rsidR="00484451" w:rsidRPr="00C12DDA" w:rsidRDefault="00484451" w:rsidP="00C12D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12D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Разработчик</w:t>
            </w:r>
          </w:p>
        </w:tc>
        <w:tc>
          <w:tcPr>
            <w:tcW w:w="6188" w:type="dxa"/>
            <w:vAlign w:val="center"/>
          </w:tcPr>
          <w:p w14:paraId="0DCA7F6F" w14:textId="35604D92" w:rsidR="00484451" w:rsidRPr="00C12DDA" w:rsidRDefault="000F36B0" w:rsidP="00BA592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2D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Учитель </w:t>
            </w:r>
            <w:r w:rsidR="00BA592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начальных классов </w:t>
            </w:r>
            <w:proofErr w:type="spellStart"/>
            <w:r w:rsidR="00BA5925">
              <w:rPr>
                <w:rFonts w:ascii="Times New Roman" w:eastAsia="Calibri" w:hAnsi="Times New Roman" w:cs="Times New Roman"/>
                <w:sz w:val="24"/>
                <w:szCs w:val="24"/>
              </w:rPr>
              <w:t>Ящук</w:t>
            </w:r>
            <w:proofErr w:type="spellEnd"/>
            <w:r w:rsidR="00BA592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Д.С.</w:t>
            </w:r>
          </w:p>
        </w:tc>
      </w:tr>
      <w:tr w:rsidR="00484451" w:rsidRPr="00C12DDA" w14:paraId="5A655172" w14:textId="77777777" w:rsidTr="00484451">
        <w:tc>
          <w:tcPr>
            <w:tcW w:w="2693" w:type="dxa"/>
            <w:vAlign w:val="center"/>
          </w:tcPr>
          <w:p w14:paraId="652F16C3" w14:textId="77777777" w:rsidR="00484451" w:rsidRPr="00C12DDA" w:rsidRDefault="00484451" w:rsidP="00C12D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12D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Цель </w:t>
            </w:r>
            <w:r w:rsidR="000F36B0" w:rsidRPr="00C12D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урока</w:t>
            </w:r>
          </w:p>
        </w:tc>
        <w:tc>
          <w:tcPr>
            <w:tcW w:w="6188" w:type="dxa"/>
            <w:vAlign w:val="center"/>
          </w:tcPr>
          <w:p w14:paraId="5A892535" w14:textId="5C896D1B" w:rsidR="00484451" w:rsidRPr="00C12DDA" w:rsidRDefault="00BA5925" w:rsidP="00C12DDA">
            <w:pPr>
              <w:pStyle w:val="a3"/>
              <w:shd w:val="clear" w:color="auto" w:fill="FFFFFF"/>
              <w:spacing w:before="0" w:beforeAutospacing="0" w:after="0" w:afterAutospacing="0"/>
              <w:rPr>
                <w:rFonts w:eastAsia="Calibri"/>
              </w:rPr>
            </w:pPr>
            <w:r>
              <w:rPr>
                <w:color w:val="000000"/>
              </w:rPr>
              <w:t>познакомить учащихся с назначением музеев в жизни человека</w:t>
            </w:r>
            <w:r w:rsidR="001A41D2">
              <w:rPr>
                <w:color w:val="000000"/>
              </w:rPr>
              <w:t>, профессиями</w:t>
            </w:r>
            <w:r>
              <w:rPr>
                <w:color w:val="000000"/>
              </w:rPr>
              <w:t>; познакомить с музеем родного города</w:t>
            </w:r>
          </w:p>
        </w:tc>
      </w:tr>
      <w:tr w:rsidR="00484451" w:rsidRPr="00C12DDA" w14:paraId="4E1F1032" w14:textId="77777777" w:rsidTr="00A7598B">
        <w:trPr>
          <w:trHeight w:val="881"/>
        </w:trPr>
        <w:tc>
          <w:tcPr>
            <w:tcW w:w="2693" w:type="dxa"/>
            <w:vAlign w:val="center"/>
          </w:tcPr>
          <w:p w14:paraId="7BF27188" w14:textId="77777777" w:rsidR="00484451" w:rsidRPr="00C12DDA" w:rsidRDefault="00484451" w:rsidP="00C12D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12D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Задачи</w:t>
            </w:r>
          </w:p>
        </w:tc>
        <w:tc>
          <w:tcPr>
            <w:tcW w:w="6188" w:type="dxa"/>
            <w:vAlign w:val="center"/>
          </w:tcPr>
          <w:p w14:paraId="38BA506A" w14:textId="67CC7295" w:rsidR="00BA5925" w:rsidRPr="00BA5925" w:rsidRDefault="00BA5925" w:rsidP="00BA5925">
            <w:pPr>
              <w:pStyle w:val="a3"/>
              <w:shd w:val="clear" w:color="auto" w:fill="F5F5F5"/>
              <w:spacing w:before="0" w:beforeAutospacing="0" w:after="0" w:afterAutospacing="0" w:line="294" w:lineRule="atLeast"/>
              <w:rPr>
                <w:rFonts w:ascii="Arial" w:hAnsi="Arial" w:cs="Arial"/>
                <w:b/>
                <w:color w:val="181818"/>
              </w:rPr>
            </w:pPr>
            <w:r>
              <w:rPr>
                <w:b/>
                <w:iCs/>
                <w:color w:val="181818"/>
              </w:rPr>
              <w:t xml:space="preserve">  </w:t>
            </w:r>
            <w:r w:rsidRPr="00BA5925">
              <w:rPr>
                <w:b/>
                <w:iCs/>
                <w:color w:val="181818"/>
              </w:rPr>
              <w:t>Личностные:</w:t>
            </w:r>
          </w:p>
          <w:p w14:paraId="5EABB7AA" w14:textId="30F74CFF" w:rsidR="00BA5925" w:rsidRPr="00BA5925" w:rsidRDefault="00BA5925" w:rsidP="00BA5925">
            <w:pPr>
              <w:pStyle w:val="a3"/>
              <w:numPr>
                <w:ilvl w:val="0"/>
                <w:numId w:val="35"/>
              </w:numPr>
              <w:shd w:val="clear" w:color="auto" w:fill="F5F5F5"/>
              <w:spacing w:before="0" w:beforeAutospacing="0" w:after="0" w:afterAutospacing="0" w:line="294" w:lineRule="atLeast"/>
              <w:ind w:left="0"/>
              <w:rPr>
                <w:rFonts w:ascii="Arial" w:hAnsi="Arial" w:cs="Arial"/>
                <w:color w:val="181818"/>
              </w:rPr>
            </w:pPr>
            <w:r>
              <w:rPr>
                <w:color w:val="181818"/>
              </w:rPr>
              <w:t xml:space="preserve">- </w:t>
            </w:r>
            <w:r w:rsidRPr="00BA5925">
              <w:rPr>
                <w:color w:val="181818"/>
              </w:rPr>
              <w:t>развивать художественный вкус и способности к эстетической оценке произведений;</w:t>
            </w:r>
          </w:p>
          <w:p w14:paraId="7CB1E7B2" w14:textId="463F24F0" w:rsidR="00BA5925" w:rsidRPr="00BA5925" w:rsidRDefault="00BA5925" w:rsidP="00BA5925">
            <w:pPr>
              <w:pStyle w:val="a3"/>
              <w:numPr>
                <w:ilvl w:val="0"/>
                <w:numId w:val="35"/>
              </w:numPr>
              <w:shd w:val="clear" w:color="auto" w:fill="F5F5F5"/>
              <w:spacing w:before="0" w:beforeAutospacing="0" w:after="0" w:afterAutospacing="0" w:line="294" w:lineRule="atLeast"/>
              <w:ind w:left="0"/>
              <w:rPr>
                <w:rFonts w:ascii="Arial" w:hAnsi="Arial" w:cs="Arial"/>
                <w:color w:val="181818"/>
              </w:rPr>
            </w:pPr>
            <w:r>
              <w:rPr>
                <w:color w:val="181818"/>
              </w:rPr>
              <w:t xml:space="preserve">- </w:t>
            </w:r>
            <w:r w:rsidRPr="00BA5925">
              <w:rPr>
                <w:color w:val="181818"/>
              </w:rPr>
              <w:t>формировать способность к художественному познанию мира;</w:t>
            </w:r>
          </w:p>
          <w:p w14:paraId="501289EE" w14:textId="5BDD3061" w:rsidR="00BA5925" w:rsidRPr="00BA5925" w:rsidRDefault="00BA5925" w:rsidP="00BA5925">
            <w:pPr>
              <w:pStyle w:val="a3"/>
              <w:numPr>
                <w:ilvl w:val="0"/>
                <w:numId w:val="35"/>
              </w:numPr>
              <w:shd w:val="clear" w:color="auto" w:fill="F5F5F5"/>
              <w:spacing w:before="0" w:beforeAutospacing="0" w:after="0" w:afterAutospacing="0" w:line="294" w:lineRule="atLeast"/>
              <w:ind w:left="0"/>
              <w:rPr>
                <w:rFonts w:ascii="Arial" w:hAnsi="Arial" w:cs="Arial"/>
                <w:color w:val="181818"/>
              </w:rPr>
            </w:pPr>
            <w:r>
              <w:rPr>
                <w:color w:val="181818"/>
              </w:rPr>
              <w:t xml:space="preserve">- </w:t>
            </w:r>
            <w:r w:rsidRPr="00BA5925">
              <w:rPr>
                <w:color w:val="181818"/>
              </w:rPr>
              <w:t>формировать умение применять полученные знания в собственной художественно-творческой деятельности;</w:t>
            </w:r>
          </w:p>
          <w:p w14:paraId="4BEB8757" w14:textId="30F3F101" w:rsidR="000B4E0D" w:rsidRPr="00C12DDA" w:rsidRDefault="000D3DEC" w:rsidP="00C12DDA">
            <w:pPr>
              <w:pStyle w:val="a4"/>
              <w:tabs>
                <w:tab w:val="left" w:pos="426"/>
              </w:tabs>
              <w:spacing w:after="20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Метапредметные</w:t>
            </w:r>
            <w:proofErr w:type="spellEnd"/>
            <w:r w:rsidR="00A7598B" w:rsidRPr="00C12DD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:</w:t>
            </w:r>
          </w:p>
          <w:p w14:paraId="25B3F304" w14:textId="45C2682C" w:rsidR="000F36B0" w:rsidRPr="00C12DDA" w:rsidRDefault="000B4E0D" w:rsidP="00C12DDA">
            <w:pPr>
              <w:pStyle w:val="a4"/>
              <w:tabs>
                <w:tab w:val="left" w:pos="426"/>
              </w:tabs>
              <w:spacing w:after="20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C12DDA">
              <w:rPr>
                <w:rFonts w:ascii="Times New Roman" w:hAnsi="Times New Roman" w:cs="Times New Roman"/>
                <w:sz w:val="24"/>
                <w:szCs w:val="24"/>
              </w:rPr>
              <w:t xml:space="preserve">-способствовать формированию </w:t>
            </w:r>
            <w:r w:rsidR="000D3DEC">
              <w:rPr>
                <w:rFonts w:ascii="Times New Roman" w:hAnsi="Times New Roman" w:cs="Times New Roman"/>
                <w:sz w:val="24"/>
                <w:szCs w:val="24"/>
              </w:rPr>
              <w:t>познавательного интереса</w:t>
            </w:r>
            <w:r w:rsidRPr="00C12DDA">
              <w:rPr>
                <w:rFonts w:ascii="Times New Roman" w:hAnsi="Times New Roman" w:cs="Times New Roman"/>
                <w:sz w:val="24"/>
                <w:szCs w:val="24"/>
              </w:rPr>
              <w:t xml:space="preserve"> к творческой деятельности.</w:t>
            </w:r>
          </w:p>
          <w:p w14:paraId="037EB533" w14:textId="2CDAF7B7" w:rsidR="000F36B0" w:rsidRPr="00C12DDA" w:rsidRDefault="000D3DEC" w:rsidP="00C12DDA">
            <w:pPr>
              <w:pStyle w:val="a4"/>
              <w:tabs>
                <w:tab w:val="left" w:pos="426"/>
              </w:tabs>
              <w:spacing w:after="200" w:line="240" w:lineRule="auto"/>
              <w:ind w:left="142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Предметные</w:t>
            </w:r>
            <w:r w:rsidR="00A7598B" w:rsidRPr="00C12DD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:</w:t>
            </w:r>
          </w:p>
          <w:p w14:paraId="2EFA29B7" w14:textId="3B44074E" w:rsidR="00484451" w:rsidRPr="00C12DDA" w:rsidRDefault="000F36B0" w:rsidP="00C12DDA">
            <w:pPr>
              <w:pStyle w:val="a4"/>
              <w:tabs>
                <w:tab w:val="left" w:pos="426"/>
              </w:tabs>
              <w:spacing w:after="200" w:line="240" w:lineRule="auto"/>
              <w:ind w:left="142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C12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-развивать познавательные процессы (восприятие, внимание, память, наглядно-образное и логическое мышление, речь).</w:t>
            </w:r>
          </w:p>
        </w:tc>
      </w:tr>
      <w:tr w:rsidR="00484451" w:rsidRPr="00C12DDA" w14:paraId="7728ABC9" w14:textId="77777777" w:rsidTr="00484451">
        <w:trPr>
          <w:trHeight w:val="70"/>
        </w:trPr>
        <w:tc>
          <w:tcPr>
            <w:tcW w:w="2693" w:type="dxa"/>
            <w:vAlign w:val="center"/>
          </w:tcPr>
          <w:p w14:paraId="18BD2948" w14:textId="77777777" w:rsidR="00484451" w:rsidRPr="00C12DDA" w:rsidRDefault="00484451" w:rsidP="00C12D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12D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Педагогические технологии</w:t>
            </w:r>
          </w:p>
        </w:tc>
        <w:tc>
          <w:tcPr>
            <w:tcW w:w="6188" w:type="dxa"/>
            <w:vAlign w:val="center"/>
          </w:tcPr>
          <w:p w14:paraId="2BE55DD7" w14:textId="77777777" w:rsidR="00484451" w:rsidRPr="00C12DDA" w:rsidRDefault="00AD183F" w:rsidP="00C12DDA">
            <w:pPr>
              <w:pStyle w:val="a4"/>
              <w:spacing w:after="0" w:line="240" w:lineRule="auto"/>
              <w:ind w:left="17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2DDA">
              <w:rPr>
                <w:rFonts w:ascii="Times New Roman" w:eastAsia="Calibri" w:hAnsi="Times New Roman" w:cs="Times New Roman"/>
                <w:sz w:val="24"/>
                <w:szCs w:val="24"/>
              </w:rPr>
              <w:t>-технология творческой</w:t>
            </w:r>
            <w:r w:rsidR="000F36B0" w:rsidRPr="00C12D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исследовательской</w:t>
            </w:r>
            <w:r w:rsidRPr="00C12D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деятельности</w:t>
            </w:r>
          </w:p>
          <w:p w14:paraId="194DBACE" w14:textId="76BF4C8B" w:rsidR="00AD183F" w:rsidRPr="00C12DDA" w:rsidRDefault="00AD183F" w:rsidP="00C12DDA">
            <w:pPr>
              <w:pStyle w:val="a4"/>
              <w:spacing w:after="0" w:line="240" w:lineRule="auto"/>
              <w:ind w:left="17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2D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r w:rsidR="000D3DEC">
              <w:rPr>
                <w:rFonts w:ascii="Times New Roman" w:eastAsia="Calibri" w:hAnsi="Times New Roman" w:cs="Times New Roman"/>
                <w:sz w:val="24"/>
                <w:szCs w:val="24"/>
              </w:rPr>
              <w:t>групповые технологии</w:t>
            </w:r>
          </w:p>
          <w:p w14:paraId="56041F11" w14:textId="747337F3" w:rsidR="00AD183F" w:rsidRPr="00C12DDA" w:rsidRDefault="00AD183F" w:rsidP="000D3DEC">
            <w:pPr>
              <w:pStyle w:val="a4"/>
              <w:spacing w:after="0" w:line="240" w:lineRule="auto"/>
              <w:ind w:left="17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2D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="000D3DEC">
              <w:rPr>
                <w:rFonts w:ascii="Times New Roman" w:eastAsia="Calibri" w:hAnsi="Times New Roman" w:cs="Times New Roman"/>
                <w:sz w:val="24"/>
                <w:szCs w:val="24"/>
              </w:rPr>
              <w:t>здоровьесберегающие</w:t>
            </w:r>
            <w:proofErr w:type="spellEnd"/>
            <w:r w:rsidR="000D3D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технологии</w:t>
            </w:r>
          </w:p>
        </w:tc>
      </w:tr>
      <w:tr w:rsidR="00484451" w:rsidRPr="00C12DDA" w14:paraId="7AB95F29" w14:textId="77777777" w:rsidTr="00484451">
        <w:trPr>
          <w:trHeight w:val="853"/>
        </w:trPr>
        <w:tc>
          <w:tcPr>
            <w:tcW w:w="2693" w:type="dxa"/>
            <w:vAlign w:val="center"/>
          </w:tcPr>
          <w:p w14:paraId="6E532B56" w14:textId="77777777" w:rsidR="00484451" w:rsidRPr="00C12DDA" w:rsidRDefault="002D44A3" w:rsidP="00C12D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2D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Место проведения</w:t>
            </w:r>
            <w:r w:rsidR="004B4491" w:rsidRPr="00C12D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/</w:t>
            </w:r>
            <w:r w:rsidR="00BA638B" w:rsidRPr="00C12D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материально-техническое обеспечение</w:t>
            </w:r>
          </w:p>
        </w:tc>
        <w:tc>
          <w:tcPr>
            <w:tcW w:w="6188" w:type="dxa"/>
            <w:vAlign w:val="center"/>
          </w:tcPr>
          <w:p w14:paraId="07B2830C" w14:textId="3BD92150" w:rsidR="000F36B0" w:rsidRPr="00C12DDA" w:rsidRDefault="000F36B0" w:rsidP="00C12DDA">
            <w:pPr>
              <w:spacing w:after="0" w:line="270" w:lineRule="atLeast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C12DD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Музей истории ОАО "ВМЗ" Усадебно-промышленный комплекс Баташевых-Шепелевых.</w:t>
            </w:r>
          </w:p>
          <w:p w14:paraId="665A2020" w14:textId="2411D76F" w:rsidR="000F36B0" w:rsidRPr="00C12DDA" w:rsidRDefault="00AD37BA" w:rsidP="00C12DDA">
            <w:pPr>
              <w:spacing w:after="0" w:line="270" w:lineRule="atLeast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12D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Ресурсы музея: э</w:t>
            </w:r>
            <w:r w:rsidR="000F36B0" w:rsidRPr="00C12D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кспозиции с </w:t>
            </w:r>
            <w:r w:rsidR="003960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предметами быта и военными знаменитостями</w:t>
            </w:r>
            <w:r w:rsidR="000F36B0" w:rsidRPr="00C12D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 смарт-доска.</w:t>
            </w:r>
          </w:p>
          <w:p w14:paraId="2B1FB6ED" w14:textId="20B68A37" w:rsidR="00484451" w:rsidRPr="00B80B89" w:rsidRDefault="000F36B0" w:rsidP="001A41D2">
            <w:pPr>
              <w:spacing w:after="0" w:line="270" w:lineRule="atLeast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12D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</w:t>
            </w:r>
            <w:r w:rsidR="00492B1B" w:rsidRPr="00C12D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резентация по теме, рабочие листы </w:t>
            </w:r>
            <w:r w:rsidR="00213569" w:rsidRPr="00C12D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учащихся</w:t>
            </w:r>
            <w:r w:rsidR="00492B1B" w:rsidRPr="00C12D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, планшеты по количеству детей, </w:t>
            </w:r>
            <w:r w:rsidR="001A41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раздаточный материал</w:t>
            </w:r>
          </w:p>
        </w:tc>
      </w:tr>
      <w:tr w:rsidR="00484451" w:rsidRPr="00C12DDA" w14:paraId="6E74961B" w14:textId="77777777" w:rsidTr="00484451">
        <w:trPr>
          <w:trHeight w:val="416"/>
        </w:trPr>
        <w:tc>
          <w:tcPr>
            <w:tcW w:w="2693" w:type="dxa"/>
            <w:vAlign w:val="center"/>
          </w:tcPr>
          <w:p w14:paraId="3484A986" w14:textId="77777777" w:rsidR="00484451" w:rsidRPr="00C12DDA" w:rsidRDefault="00484451" w:rsidP="00C12D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12D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Краткое описание (аннотация) занятия</w:t>
            </w:r>
          </w:p>
        </w:tc>
        <w:tc>
          <w:tcPr>
            <w:tcW w:w="6188" w:type="dxa"/>
            <w:vAlign w:val="center"/>
          </w:tcPr>
          <w:p w14:paraId="60683672" w14:textId="173792E9" w:rsidR="000F36B0" w:rsidRPr="00C12DDA" w:rsidRDefault="000F36B0" w:rsidP="00C12DDA">
            <w:pPr>
              <w:shd w:val="clear" w:color="auto" w:fill="FFFFFF"/>
              <w:spacing w:line="300" w:lineRule="atLeas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12D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На уроке организуется практическая групповая работа </w:t>
            </w:r>
            <w:r w:rsidR="00213569" w:rsidRPr="00C12D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учащихся</w:t>
            </w:r>
            <w:r w:rsidRPr="00C12D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по изучению вопросов темы: </w:t>
            </w:r>
            <w:r w:rsidR="003960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«</w:t>
            </w:r>
            <w:r w:rsidR="00396062">
              <w:rPr>
                <w:rFonts w:ascii="Times New Roman" w:hAnsi="Times New Roman" w:cs="Times New Roman"/>
                <w:sz w:val="24"/>
                <w:szCs w:val="24"/>
              </w:rPr>
              <w:t>Музей в жизни города</w:t>
            </w:r>
            <w:r w:rsidR="003960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» при </w:t>
            </w:r>
            <w:r w:rsidRPr="00C12D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условиях работы в двух залах музея.</w:t>
            </w:r>
          </w:p>
          <w:p w14:paraId="18FD992B" w14:textId="532F96B6" w:rsidR="000F36B0" w:rsidRPr="00C12DDA" w:rsidRDefault="000F36B0" w:rsidP="00C12DDA">
            <w:pPr>
              <w:shd w:val="clear" w:color="auto" w:fill="FFFFFF"/>
              <w:spacing w:line="300" w:lineRule="atLeas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12D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На экспозициях музея </w:t>
            </w:r>
            <w:r w:rsidR="00213569" w:rsidRPr="00C12D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учащихся</w:t>
            </w:r>
            <w:r w:rsidRPr="00C12D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знакомятся с </w:t>
            </w:r>
            <w:r w:rsidR="003960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развитием Выксунского быта</w:t>
            </w:r>
            <w:r w:rsidRPr="00C12D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3960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и </w:t>
            </w:r>
            <w:r w:rsidRPr="00C12D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</w:t>
            </w:r>
            <w:r w:rsidR="0078326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водят исследовательскую работу,</w:t>
            </w:r>
            <w:r w:rsidRPr="00C12D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сравнительный анализ. </w:t>
            </w:r>
            <w:r w:rsidR="001A41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Готовят сообщение об интересующих их объектах.</w:t>
            </w:r>
          </w:p>
          <w:p w14:paraId="4C6C3686" w14:textId="65837B5D" w:rsidR="00484451" w:rsidRPr="00B80B89" w:rsidRDefault="000F36B0" w:rsidP="00B80B89">
            <w:pPr>
              <w:shd w:val="clear" w:color="auto" w:fill="FFFFFF"/>
              <w:spacing w:line="300" w:lineRule="atLeas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12D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 xml:space="preserve">По итогам урока предполагается выполнение </w:t>
            </w:r>
            <w:r w:rsidR="00213569" w:rsidRPr="00C12D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учащихся </w:t>
            </w:r>
            <w:r w:rsidRPr="00C12D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творческого практико-ориентированного задания и работа на последействие.</w:t>
            </w:r>
          </w:p>
        </w:tc>
      </w:tr>
      <w:tr w:rsidR="00484451" w:rsidRPr="00C12DDA" w14:paraId="2E850475" w14:textId="77777777" w:rsidTr="00484451">
        <w:trPr>
          <w:trHeight w:val="477"/>
        </w:trPr>
        <w:tc>
          <w:tcPr>
            <w:tcW w:w="8881" w:type="dxa"/>
            <w:gridSpan w:val="2"/>
            <w:vAlign w:val="center"/>
          </w:tcPr>
          <w:p w14:paraId="09AF8B70" w14:textId="77777777" w:rsidR="00484451" w:rsidRPr="00C12DDA" w:rsidRDefault="00ED5998" w:rsidP="00C12D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12D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О</w:t>
            </w:r>
            <w:r w:rsidR="00484451" w:rsidRPr="00C12D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жидаемые результаты (эффекты)</w:t>
            </w:r>
          </w:p>
        </w:tc>
      </w:tr>
      <w:tr w:rsidR="00ED5998" w:rsidRPr="00C12DDA" w14:paraId="5EF28050" w14:textId="77777777" w:rsidTr="00C121CF">
        <w:tc>
          <w:tcPr>
            <w:tcW w:w="2693" w:type="dxa"/>
          </w:tcPr>
          <w:p w14:paraId="4008BBE5" w14:textId="77777777" w:rsidR="00ED5998" w:rsidRPr="00C12DDA" w:rsidRDefault="00ED5998" w:rsidP="00C12D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12D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Эффекты занятия</w:t>
            </w:r>
          </w:p>
        </w:tc>
        <w:tc>
          <w:tcPr>
            <w:tcW w:w="6188" w:type="dxa"/>
            <w:vAlign w:val="center"/>
          </w:tcPr>
          <w:p w14:paraId="2A1D0D4B" w14:textId="6B3EE300" w:rsidR="00ED5998" w:rsidRPr="00C12DDA" w:rsidRDefault="000F36B0" w:rsidP="00C12DDA">
            <w:pPr>
              <w:pStyle w:val="a4"/>
              <w:numPr>
                <w:ilvl w:val="0"/>
                <w:numId w:val="27"/>
              </w:numPr>
              <w:tabs>
                <w:tab w:val="left" w:pos="142"/>
              </w:tabs>
              <w:spacing w:after="20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2DDA">
              <w:rPr>
                <w:rFonts w:ascii="Times New Roman" w:hAnsi="Times New Roman" w:cs="Times New Roman"/>
                <w:sz w:val="24"/>
                <w:szCs w:val="24"/>
              </w:rPr>
              <w:t xml:space="preserve">познакомятся </w:t>
            </w:r>
            <w:r w:rsidR="0078326B" w:rsidRPr="0078326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 причинами создания музеев, их разнообразием; усвоят такие понятия, как экспонат, экскурсия, экскурсовод, музей, архив, фонд</w:t>
            </w:r>
          </w:p>
          <w:p w14:paraId="3C1B93BE" w14:textId="6D5FB1A8" w:rsidR="000F36B0" w:rsidRPr="00C12DDA" w:rsidRDefault="000F36B0" w:rsidP="00C12DDA">
            <w:pPr>
              <w:pStyle w:val="a4"/>
              <w:numPr>
                <w:ilvl w:val="0"/>
                <w:numId w:val="27"/>
              </w:num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2D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сформируют культурные компетенции и универсальные учебные действия</w:t>
            </w:r>
          </w:p>
          <w:p w14:paraId="55C0C280" w14:textId="77777777" w:rsidR="000F36B0" w:rsidRPr="00C12DDA" w:rsidRDefault="000F36B0" w:rsidP="00C12DDA">
            <w:pPr>
              <w:pStyle w:val="a4"/>
              <w:numPr>
                <w:ilvl w:val="0"/>
                <w:numId w:val="27"/>
              </w:numPr>
              <w:tabs>
                <w:tab w:val="left" w:pos="142"/>
              </w:tabs>
              <w:spacing w:after="20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2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разовьют познавательные процессы (восприятие, внимание, память, наглядно-образное и логическое мышление, речь).</w:t>
            </w:r>
          </w:p>
        </w:tc>
      </w:tr>
      <w:tr w:rsidR="005355C1" w:rsidRPr="00C12DDA" w14:paraId="0E55CE63" w14:textId="77777777" w:rsidTr="00C121CF">
        <w:tc>
          <w:tcPr>
            <w:tcW w:w="2693" w:type="dxa"/>
          </w:tcPr>
          <w:p w14:paraId="183178C6" w14:textId="77777777" w:rsidR="005355C1" w:rsidRPr="00C12DDA" w:rsidRDefault="005355C1" w:rsidP="00C12D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12D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Ход занятия</w:t>
            </w:r>
          </w:p>
        </w:tc>
        <w:tc>
          <w:tcPr>
            <w:tcW w:w="6188" w:type="dxa"/>
            <w:vAlign w:val="center"/>
          </w:tcPr>
          <w:p w14:paraId="3CF2F323" w14:textId="0BB33AA5" w:rsidR="000F36B0" w:rsidRPr="00C12DDA" w:rsidRDefault="000F36B0" w:rsidP="00C12DDA">
            <w:pPr>
              <w:spacing w:before="120" w:after="0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C12DDA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 w:eastAsia="ru-RU"/>
              </w:rPr>
              <w:t>I</w:t>
            </w:r>
            <w:r w:rsidRPr="00C12DDA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этап</w:t>
            </w:r>
          </w:p>
          <w:p w14:paraId="4F6649D3" w14:textId="7D26FD75" w:rsidR="000F36B0" w:rsidRPr="00C12DDA" w:rsidRDefault="001B5F49" w:rsidP="00C12DD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12DD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Учащиес</w:t>
            </w:r>
            <w:r w:rsidR="000F36B0" w:rsidRPr="00C12DD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я под руководством учителя определяют тему урока. Для общего ознакомления с тематикой урока демонстрируется презентация</w:t>
            </w:r>
            <w:r w:rsidR="007832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 кратким обзором на типы музеев</w:t>
            </w:r>
            <w:r w:rsidR="000F36B0" w:rsidRPr="00C12DD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. Разбившись на две группы, получают рабочие листы с заданиями для каждой группы (см. рабочие листы). Группы </w:t>
            </w:r>
            <w:r w:rsidRPr="00C12DD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учащихся</w:t>
            </w:r>
            <w:r w:rsidR="007832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следуют в</w:t>
            </w:r>
            <w:r w:rsidR="000F36B0" w:rsidRPr="00C12DD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разные залы музея, для просмотра и исследования </w:t>
            </w:r>
            <w:r w:rsidR="007832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экспонатов.</w:t>
            </w:r>
          </w:p>
          <w:p w14:paraId="222B01C4" w14:textId="75DD78F8" w:rsidR="000F36B0" w:rsidRPr="00C12DDA" w:rsidRDefault="000F36B0" w:rsidP="00C12DDA">
            <w:pPr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C12DDA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 w:eastAsia="ru-RU"/>
              </w:rPr>
              <w:t>II</w:t>
            </w:r>
            <w:r w:rsidRPr="00C12DDA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этап</w:t>
            </w:r>
          </w:p>
          <w:p w14:paraId="66EF7512" w14:textId="44A6F2AA" w:rsidR="000F36B0" w:rsidRPr="00C12DDA" w:rsidRDefault="000F36B0" w:rsidP="00C12DDA">
            <w:pPr>
              <w:spacing w:after="0"/>
              <w:ind w:firstLine="567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12DDA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Самостоятельная работа </w:t>
            </w:r>
            <w:r w:rsidR="001B5F49" w:rsidRPr="00C12DDA">
              <w:rPr>
                <w:rFonts w:ascii="Times New Roman" w:hAnsi="Times New Roman" w:cs="Times New Roman"/>
                <w:sz w:val="24"/>
                <w:szCs w:val="24"/>
              </w:rPr>
              <w:t>учащихся</w:t>
            </w:r>
            <w:r w:rsidRPr="00C12DDA">
              <w:rPr>
                <w:rFonts w:ascii="Times New Roman" w:hAnsi="Times New Roman" w:cs="Times New Roman"/>
                <w:sz w:val="24"/>
                <w:szCs w:val="24"/>
              </w:rPr>
              <w:t xml:space="preserve"> в группах:</w:t>
            </w:r>
          </w:p>
          <w:p w14:paraId="29E67A9F" w14:textId="77777777" w:rsidR="000F36B0" w:rsidRPr="00C12DDA" w:rsidRDefault="000F36B0" w:rsidP="00C12DDA">
            <w:pPr>
              <w:pStyle w:val="a4"/>
              <w:numPr>
                <w:ilvl w:val="0"/>
                <w:numId w:val="33"/>
              </w:numPr>
              <w:tabs>
                <w:tab w:val="left" w:pos="420"/>
              </w:tabs>
              <w:spacing w:after="0" w:line="276" w:lineRule="auto"/>
              <w:ind w:left="136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2DD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исследовательская</w:t>
            </w:r>
            <w:r w:rsidRPr="00C12DDA">
              <w:rPr>
                <w:rFonts w:ascii="Times New Roman" w:hAnsi="Times New Roman" w:cs="Times New Roman"/>
                <w:sz w:val="24"/>
                <w:szCs w:val="24"/>
              </w:rPr>
              <w:t xml:space="preserve"> работа по выполнению заданий рабочих листов</w:t>
            </w:r>
            <w:r w:rsidRPr="00C12DD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 использованием экспонатов </w:t>
            </w:r>
            <w:r w:rsidRPr="00C12DDA">
              <w:rPr>
                <w:rFonts w:ascii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>музея</w:t>
            </w:r>
            <w:r w:rsidRPr="00C12DD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14:paraId="0F2E5B83" w14:textId="2E6A2DCA" w:rsidR="000F36B0" w:rsidRPr="00C12DDA" w:rsidRDefault="000F36B0" w:rsidP="00C12DDA">
            <w:pPr>
              <w:pStyle w:val="a4"/>
              <w:numPr>
                <w:ilvl w:val="0"/>
                <w:numId w:val="33"/>
              </w:numPr>
              <w:tabs>
                <w:tab w:val="left" w:pos="420"/>
              </w:tabs>
              <w:spacing w:after="0" w:line="276" w:lineRule="auto"/>
              <w:ind w:left="136" w:firstLine="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C12DDA">
              <w:rPr>
                <w:rFonts w:ascii="Times New Roman" w:hAnsi="Times New Roman" w:cs="Times New Roman"/>
                <w:sz w:val="24"/>
                <w:szCs w:val="24"/>
              </w:rPr>
              <w:t>оформление рабочего листа в каждой группе.</w:t>
            </w:r>
          </w:p>
          <w:p w14:paraId="00796AF7" w14:textId="77777777" w:rsidR="000F36B0" w:rsidRPr="00C12DDA" w:rsidRDefault="000F36B0" w:rsidP="00C12DDA">
            <w:pPr>
              <w:spacing w:before="120" w:after="0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C12DDA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 w:eastAsia="ru-RU"/>
              </w:rPr>
              <w:t>III</w:t>
            </w:r>
            <w:r w:rsidRPr="00C12DDA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этап</w:t>
            </w:r>
          </w:p>
          <w:p w14:paraId="4D0925F3" w14:textId="5ACC12BF" w:rsidR="000F36B0" w:rsidRPr="00C12DDA" w:rsidRDefault="004C09F7" w:rsidP="00C12DDA">
            <w:pPr>
              <w:spacing w:before="12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Выводы </w:t>
            </w:r>
            <w:r w:rsidR="001B5F49" w:rsidRPr="00C12DD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учащихся</w:t>
            </w:r>
            <w:r w:rsidR="000F36B0" w:rsidRPr="00C12DD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по группам о </w:t>
            </w:r>
            <w:r w:rsidR="001B5F49" w:rsidRPr="00C12DD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результатах самостоятельной</w:t>
            </w:r>
            <w:r w:rsidR="007832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работы. </w:t>
            </w:r>
            <w:r w:rsidR="000F36B0" w:rsidRPr="00C12DD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Проверка и корректировка выполнения заданий.</w:t>
            </w:r>
          </w:p>
          <w:p w14:paraId="7301B929" w14:textId="4C76C8AA" w:rsidR="000F36B0" w:rsidRPr="00C12DDA" w:rsidRDefault="000F36B0" w:rsidP="00C12DDA">
            <w:pPr>
              <w:spacing w:before="120" w:after="0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C12DDA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 w:eastAsia="ru-RU"/>
              </w:rPr>
              <w:t>IV</w:t>
            </w:r>
            <w:r w:rsidRPr="00C12DDA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этап</w:t>
            </w:r>
          </w:p>
          <w:p w14:paraId="2429560E" w14:textId="415D4485" w:rsidR="000F36B0" w:rsidRPr="00C12DDA" w:rsidRDefault="001B5F49" w:rsidP="00C12DDA">
            <w:pPr>
              <w:spacing w:before="120" w:after="0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12DDA">
              <w:rPr>
                <w:rStyle w:val="a8"/>
                <w:i w:val="0"/>
                <w:sz w:val="24"/>
                <w:szCs w:val="24"/>
              </w:rPr>
              <w:t>Учащиеся</w:t>
            </w:r>
            <w:r w:rsidR="000F36B0" w:rsidRPr="00C12DDA">
              <w:rPr>
                <w:rStyle w:val="a8"/>
                <w:i w:val="0"/>
                <w:sz w:val="24"/>
                <w:szCs w:val="24"/>
              </w:rPr>
              <w:t xml:space="preserve"> под руководством учителя </w:t>
            </w:r>
            <w:r w:rsidR="000F36B0" w:rsidRPr="00C12DDA">
              <w:rPr>
                <w:rStyle w:val="st"/>
                <w:sz w:val="24"/>
                <w:szCs w:val="24"/>
              </w:rPr>
              <w:t xml:space="preserve">формулируют общие </w:t>
            </w:r>
            <w:r w:rsidR="000F36B0" w:rsidRPr="00C12DDA">
              <w:rPr>
                <w:rStyle w:val="a8"/>
                <w:i w:val="0"/>
                <w:sz w:val="24"/>
                <w:szCs w:val="24"/>
              </w:rPr>
              <w:t>выводы</w:t>
            </w:r>
            <w:r w:rsidR="000F36B0" w:rsidRPr="00C12DDA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  <w:p w14:paraId="04280509" w14:textId="1AB64B11" w:rsidR="00820A01" w:rsidRPr="0078326B" w:rsidRDefault="000F36B0" w:rsidP="0078326B">
            <w:pPr>
              <w:spacing w:before="120" w:after="0"/>
              <w:ind w:firstLine="17"/>
              <w:rPr>
                <w:rFonts w:ascii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 w:rsidRPr="00C12DD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Подведение итогов работы. Рефлексия.  </w:t>
            </w:r>
            <w:r w:rsidR="001B5F49" w:rsidRPr="00C12DDA">
              <w:rPr>
                <w:rStyle w:val="a8"/>
                <w:i w:val="0"/>
                <w:sz w:val="24"/>
                <w:szCs w:val="24"/>
              </w:rPr>
              <w:t>Учащиеся</w:t>
            </w:r>
            <w:r w:rsidRPr="00C12DDA">
              <w:rPr>
                <w:rFonts w:ascii="Times New Roman" w:hAnsi="Times New Roman" w:cs="Times New Roman"/>
                <w:sz w:val="24"/>
                <w:szCs w:val="24"/>
              </w:rPr>
              <w:t xml:space="preserve"> проводят самооценку и оценку работы каждого участника группы.</w:t>
            </w:r>
          </w:p>
        </w:tc>
      </w:tr>
    </w:tbl>
    <w:p w14:paraId="0CDB7493" w14:textId="77777777" w:rsidR="00484451" w:rsidRPr="00C12DDA" w:rsidRDefault="00484451">
      <w:pPr>
        <w:rPr>
          <w:rFonts w:ascii="Times New Roman" w:hAnsi="Times New Roman" w:cs="Times New Roman"/>
          <w:sz w:val="24"/>
          <w:szCs w:val="24"/>
        </w:rPr>
      </w:pPr>
    </w:p>
    <w:p w14:paraId="47688EC3" w14:textId="7267A6F4" w:rsidR="000B1E1C" w:rsidRPr="0078326B" w:rsidRDefault="008C7BE8" w:rsidP="0078326B">
      <w:pPr>
        <w:jc w:val="center"/>
        <w:rPr>
          <w:rFonts w:ascii="Times New Roman" w:hAnsi="Times New Roman" w:cs="Times New Roman"/>
          <w:sz w:val="28"/>
          <w:szCs w:val="28"/>
        </w:rPr>
      </w:pPr>
      <w:r w:rsidRPr="00C12DDA">
        <w:rPr>
          <w:rFonts w:ascii="Times New Roman" w:hAnsi="Times New Roman" w:cs="Times New Roman"/>
          <w:sz w:val="28"/>
          <w:szCs w:val="28"/>
        </w:rPr>
        <w:t xml:space="preserve">Подготовила </w:t>
      </w:r>
      <w:r w:rsidR="000F36B0" w:rsidRPr="00C12DDA">
        <w:rPr>
          <w:rFonts w:ascii="Times New Roman" w:hAnsi="Times New Roman" w:cs="Times New Roman"/>
          <w:sz w:val="28"/>
          <w:szCs w:val="28"/>
        </w:rPr>
        <w:t xml:space="preserve">учитель </w:t>
      </w:r>
      <w:r w:rsidR="0078326B">
        <w:rPr>
          <w:rFonts w:ascii="Times New Roman" w:hAnsi="Times New Roman" w:cs="Times New Roman"/>
          <w:sz w:val="28"/>
          <w:szCs w:val="28"/>
        </w:rPr>
        <w:t xml:space="preserve">начальных </w:t>
      </w:r>
      <w:proofErr w:type="spellStart"/>
      <w:r w:rsidR="0078326B">
        <w:rPr>
          <w:rFonts w:ascii="Times New Roman" w:hAnsi="Times New Roman" w:cs="Times New Roman"/>
          <w:sz w:val="28"/>
          <w:szCs w:val="28"/>
        </w:rPr>
        <w:t>классов</w:t>
      </w:r>
      <w:r w:rsidRPr="00C12DDA">
        <w:rPr>
          <w:rFonts w:ascii="Times New Roman" w:hAnsi="Times New Roman" w:cs="Times New Roman"/>
          <w:sz w:val="28"/>
          <w:szCs w:val="28"/>
        </w:rPr>
        <w:t>_____________</w:t>
      </w:r>
      <w:r w:rsidR="0078326B">
        <w:rPr>
          <w:rFonts w:ascii="Times New Roman" w:hAnsi="Times New Roman" w:cs="Times New Roman"/>
          <w:sz w:val="28"/>
          <w:szCs w:val="28"/>
        </w:rPr>
        <w:t>Д.С</w:t>
      </w:r>
      <w:proofErr w:type="spellEnd"/>
      <w:r w:rsidR="0078326B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78326B">
        <w:rPr>
          <w:rFonts w:ascii="Times New Roman" w:hAnsi="Times New Roman" w:cs="Times New Roman"/>
          <w:sz w:val="28"/>
          <w:szCs w:val="28"/>
        </w:rPr>
        <w:t>Ящук</w:t>
      </w:r>
      <w:proofErr w:type="spellEnd"/>
    </w:p>
    <w:sectPr w:rsidR="000B1E1C" w:rsidRPr="0078326B" w:rsidSect="00F769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CF3C3E"/>
    <w:multiLevelType w:val="hybridMultilevel"/>
    <w:tmpl w:val="A5202670"/>
    <w:lvl w:ilvl="0" w:tplc="0419000F">
      <w:start w:val="1"/>
      <w:numFmt w:val="decimal"/>
      <w:lvlText w:val="%1."/>
      <w:lvlJc w:val="left"/>
      <w:pPr>
        <w:ind w:left="895" w:hanging="360"/>
      </w:pPr>
    </w:lvl>
    <w:lvl w:ilvl="1" w:tplc="04190019" w:tentative="1">
      <w:start w:val="1"/>
      <w:numFmt w:val="lowerLetter"/>
      <w:lvlText w:val="%2."/>
      <w:lvlJc w:val="left"/>
      <w:pPr>
        <w:ind w:left="1615" w:hanging="360"/>
      </w:pPr>
    </w:lvl>
    <w:lvl w:ilvl="2" w:tplc="0419001B" w:tentative="1">
      <w:start w:val="1"/>
      <w:numFmt w:val="lowerRoman"/>
      <w:lvlText w:val="%3."/>
      <w:lvlJc w:val="right"/>
      <w:pPr>
        <w:ind w:left="2335" w:hanging="180"/>
      </w:pPr>
    </w:lvl>
    <w:lvl w:ilvl="3" w:tplc="0419000F" w:tentative="1">
      <w:start w:val="1"/>
      <w:numFmt w:val="decimal"/>
      <w:lvlText w:val="%4."/>
      <w:lvlJc w:val="left"/>
      <w:pPr>
        <w:ind w:left="3055" w:hanging="360"/>
      </w:pPr>
    </w:lvl>
    <w:lvl w:ilvl="4" w:tplc="04190019" w:tentative="1">
      <w:start w:val="1"/>
      <w:numFmt w:val="lowerLetter"/>
      <w:lvlText w:val="%5."/>
      <w:lvlJc w:val="left"/>
      <w:pPr>
        <w:ind w:left="3775" w:hanging="360"/>
      </w:pPr>
    </w:lvl>
    <w:lvl w:ilvl="5" w:tplc="0419001B" w:tentative="1">
      <w:start w:val="1"/>
      <w:numFmt w:val="lowerRoman"/>
      <w:lvlText w:val="%6."/>
      <w:lvlJc w:val="right"/>
      <w:pPr>
        <w:ind w:left="4495" w:hanging="180"/>
      </w:pPr>
    </w:lvl>
    <w:lvl w:ilvl="6" w:tplc="0419000F" w:tentative="1">
      <w:start w:val="1"/>
      <w:numFmt w:val="decimal"/>
      <w:lvlText w:val="%7."/>
      <w:lvlJc w:val="left"/>
      <w:pPr>
        <w:ind w:left="5215" w:hanging="360"/>
      </w:pPr>
    </w:lvl>
    <w:lvl w:ilvl="7" w:tplc="04190019" w:tentative="1">
      <w:start w:val="1"/>
      <w:numFmt w:val="lowerLetter"/>
      <w:lvlText w:val="%8."/>
      <w:lvlJc w:val="left"/>
      <w:pPr>
        <w:ind w:left="5935" w:hanging="360"/>
      </w:pPr>
    </w:lvl>
    <w:lvl w:ilvl="8" w:tplc="0419001B" w:tentative="1">
      <w:start w:val="1"/>
      <w:numFmt w:val="lowerRoman"/>
      <w:lvlText w:val="%9."/>
      <w:lvlJc w:val="right"/>
      <w:pPr>
        <w:ind w:left="6655" w:hanging="180"/>
      </w:pPr>
    </w:lvl>
  </w:abstractNum>
  <w:abstractNum w:abstractNumId="1" w15:restartNumberingAfterBreak="0">
    <w:nsid w:val="07F90B8A"/>
    <w:multiLevelType w:val="hybridMultilevel"/>
    <w:tmpl w:val="F5729A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0372C0"/>
    <w:multiLevelType w:val="multilevel"/>
    <w:tmpl w:val="01ACA0B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9175A2E"/>
    <w:multiLevelType w:val="multilevel"/>
    <w:tmpl w:val="2D9E80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E5E4E1C"/>
    <w:multiLevelType w:val="multilevel"/>
    <w:tmpl w:val="9968BD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51049AA"/>
    <w:multiLevelType w:val="multilevel"/>
    <w:tmpl w:val="94BA4A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6A27E63"/>
    <w:multiLevelType w:val="multilevel"/>
    <w:tmpl w:val="F05A43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9C712F4"/>
    <w:multiLevelType w:val="hybridMultilevel"/>
    <w:tmpl w:val="D736C1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F84817"/>
    <w:multiLevelType w:val="multilevel"/>
    <w:tmpl w:val="DB06FE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6427AAD"/>
    <w:multiLevelType w:val="hybridMultilevel"/>
    <w:tmpl w:val="3C1666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9E78A1"/>
    <w:multiLevelType w:val="multilevel"/>
    <w:tmpl w:val="20C2083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EE53EE9"/>
    <w:multiLevelType w:val="hybridMultilevel"/>
    <w:tmpl w:val="5D167862"/>
    <w:lvl w:ilvl="0" w:tplc="F23C97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FD2529E"/>
    <w:multiLevelType w:val="multilevel"/>
    <w:tmpl w:val="763AF5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27A2230"/>
    <w:multiLevelType w:val="multilevel"/>
    <w:tmpl w:val="71900D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CE13251"/>
    <w:multiLevelType w:val="hybridMultilevel"/>
    <w:tmpl w:val="20F2482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012780"/>
    <w:multiLevelType w:val="hybridMultilevel"/>
    <w:tmpl w:val="55C6F5D4"/>
    <w:lvl w:ilvl="0" w:tplc="4BE63024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6" w15:restartNumberingAfterBreak="0">
    <w:nsid w:val="400E193C"/>
    <w:multiLevelType w:val="hybridMultilevel"/>
    <w:tmpl w:val="6E6C7E10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 w15:restartNumberingAfterBreak="0">
    <w:nsid w:val="412432BC"/>
    <w:multiLevelType w:val="hybridMultilevel"/>
    <w:tmpl w:val="76BA209C"/>
    <w:lvl w:ilvl="0" w:tplc="8AE04CE2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  <w:color w:val="000000" w:themeColor="text1"/>
      </w:rPr>
    </w:lvl>
    <w:lvl w:ilvl="1" w:tplc="0419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8" w15:restartNumberingAfterBreak="0">
    <w:nsid w:val="41982B49"/>
    <w:multiLevelType w:val="hybridMultilevel"/>
    <w:tmpl w:val="277AC1AC"/>
    <w:lvl w:ilvl="0" w:tplc="2F124D98">
      <w:start w:val="1"/>
      <w:numFmt w:val="decimal"/>
      <w:lvlText w:val="%1."/>
      <w:lvlJc w:val="left"/>
      <w:pPr>
        <w:ind w:left="3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1" w:hanging="360"/>
      </w:pPr>
    </w:lvl>
    <w:lvl w:ilvl="2" w:tplc="0419001B" w:tentative="1">
      <w:start w:val="1"/>
      <w:numFmt w:val="lowerRoman"/>
      <w:lvlText w:val="%3."/>
      <w:lvlJc w:val="right"/>
      <w:pPr>
        <w:ind w:left="1801" w:hanging="180"/>
      </w:pPr>
    </w:lvl>
    <w:lvl w:ilvl="3" w:tplc="0419000F" w:tentative="1">
      <w:start w:val="1"/>
      <w:numFmt w:val="decimal"/>
      <w:lvlText w:val="%4."/>
      <w:lvlJc w:val="left"/>
      <w:pPr>
        <w:ind w:left="2521" w:hanging="360"/>
      </w:pPr>
    </w:lvl>
    <w:lvl w:ilvl="4" w:tplc="04190019" w:tentative="1">
      <w:start w:val="1"/>
      <w:numFmt w:val="lowerLetter"/>
      <w:lvlText w:val="%5."/>
      <w:lvlJc w:val="left"/>
      <w:pPr>
        <w:ind w:left="3241" w:hanging="360"/>
      </w:pPr>
    </w:lvl>
    <w:lvl w:ilvl="5" w:tplc="0419001B" w:tentative="1">
      <w:start w:val="1"/>
      <w:numFmt w:val="lowerRoman"/>
      <w:lvlText w:val="%6."/>
      <w:lvlJc w:val="right"/>
      <w:pPr>
        <w:ind w:left="3961" w:hanging="180"/>
      </w:pPr>
    </w:lvl>
    <w:lvl w:ilvl="6" w:tplc="0419000F" w:tentative="1">
      <w:start w:val="1"/>
      <w:numFmt w:val="decimal"/>
      <w:lvlText w:val="%7."/>
      <w:lvlJc w:val="left"/>
      <w:pPr>
        <w:ind w:left="4681" w:hanging="360"/>
      </w:pPr>
    </w:lvl>
    <w:lvl w:ilvl="7" w:tplc="04190019" w:tentative="1">
      <w:start w:val="1"/>
      <w:numFmt w:val="lowerLetter"/>
      <w:lvlText w:val="%8."/>
      <w:lvlJc w:val="left"/>
      <w:pPr>
        <w:ind w:left="5401" w:hanging="360"/>
      </w:pPr>
    </w:lvl>
    <w:lvl w:ilvl="8" w:tplc="0419001B" w:tentative="1">
      <w:start w:val="1"/>
      <w:numFmt w:val="lowerRoman"/>
      <w:lvlText w:val="%9."/>
      <w:lvlJc w:val="right"/>
      <w:pPr>
        <w:ind w:left="6121" w:hanging="180"/>
      </w:pPr>
    </w:lvl>
  </w:abstractNum>
  <w:abstractNum w:abstractNumId="19" w15:restartNumberingAfterBreak="0">
    <w:nsid w:val="4AE5017B"/>
    <w:multiLevelType w:val="hybridMultilevel"/>
    <w:tmpl w:val="D534CF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CD001C5"/>
    <w:multiLevelType w:val="hybridMultilevel"/>
    <w:tmpl w:val="A404C598"/>
    <w:lvl w:ilvl="0" w:tplc="0419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21" w15:restartNumberingAfterBreak="0">
    <w:nsid w:val="515459BF"/>
    <w:multiLevelType w:val="multilevel"/>
    <w:tmpl w:val="EA02F5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1FD2E21"/>
    <w:multiLevelType w:val="multilevel"/>
    <w:tmpl w:val="CAB049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6182844"/>
    <w:multiLevelType w:val="hybridMultilevel"/>
    <w:tmpl w:val="104CB720"/>
    <w:lvl w:ilvl="0" w:tplc="0F686B68">
      <w:start w:val="1"/>
      <w:numFmt w:val="decimal"/>
      <w:lvlText w:val="%1."/>
      <w:lvlJc w:val="left"/>
      <w:pPr>
        <w:ind w:left="3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7" w:hanging="360"/>
      </w:pPr>
    </w:lvl>
    <w:lvl w:ilvl="2" w:tplc="0419001B" w:tentative="1">
      <w:start w:val="1"/>
      <w:numFmt w:val="lowerRoman"/>
      <w:lvlText w:val="%3."/>
      <w:lvlJc w:val="right"/>
      <w:pPr>
        <w:ind w:left="1817" w:hanging="180"/>
      </w:pPr>
    </w:lvl>
    <w:lvl w:ilvl="3" w:tplc="0419000F" w:tentative="1">
      <w:start w:val="1"/>
      <w:numFmt w:val="decimal"/>
      <w:lvlText w:val="%4."/>
      <w:lvlJc w:val="left"/>
      <w:pPr>
        <w:ind w:left="2537" w:hanging="360"/>
      </w:pPr>
    </w:lvl>
    <w:lvl w:ilvl="4" w:tplc="04190019" w:tentative="1">
      <w:start w:val="1"/>
      <w:numFmt w:val="lowerLetter"/>
      <w:lvlText w:val="%5."/>
      <w:lvlJc w:val="left"/>
      <w:pPr>
        <w:ind w:left="3257" w:hanging="360"/>
      </w:pPr>
    </w:lvl>
    <w:lvl w:ilvl="5" w:tplc="0419001B" w:tentative="1">
      <w:start w:val="1"/>
      <w:numFmt w:val="lowerRoman"/>
      <w:lvlText w:val="%6."/>
      <w:lvlJc w:val="right"/>
      <w:pPr>
        <w:ind w:left="3977" w:hanging="180"/>
      </w:pPr>
    </w:lvl>
    <w:lvl w:ilvl="6" w:tplc="0419000F" w:tentative="1">
      <w:start w:val="1"/>
      <w:numFmt w:val="decimal"/>
      <w:lvlText w:val="%7."/>
      <w:lvlJc w:val="left"/>
      <w:pPr>
        <w:ind w:left="4697" w:hanging="360"/>
      </w:pPr>
    </w:lvl>
    <w:lvl w:ilvl="7" w:tplc="04190019" w:tentative="1">
      <w:start w:val="1"/>
      <w:numFmt w:val="lowerLetter"/>
      <w:lvlText w:val="%8."/>
      <w:lvlJc w:val="left"/>
      <w:pPr>
        <w:ind w:left="5417" w:hanging="360"/>
      </w:pPr>
    </w:lvl>
    <w:lvl w:ilvl="8" w:tplc="0419001B" w:tentative="1">
      <w:start w:val="1"/>
      <w:numFmt w:val="lowerRoman"/>
      <w:lvlText w:val="%9."/>
      <w:lvlJc w:val="right"/>
      <w:pPr>
        <w:ind w:left="6137" w:hanging="180"/>
      </w:pPr>
    </w:lvl>
  </w:abstractNum>
  <w:abstractNum w:abstractNumId="24" w15:restartNumberingAfterBreak="0">
    <w:nsid w:val="5A937A02"/>
    <w:multiLevelType w:val="hybridMultilevel"/>
    <w:tmpl w:val="F3C0A3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AC32F08"/>
    <w:multiLevelType w:val="multilevel"/>
    <w:tmpl w:val="1DD84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B9C4929"/>
    <w:multiLevelType w:val="hybridMultilevel"/>
    <w:tmpl w:val="A64072F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D4B4005"/>
    <w:multiLevelType w:val="hybridMultilevel"/>
    <w:tmpl w:val="628850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57754AB"/>
    <w:multiLevelType w:val="hybridMultilevel"/>
    <w:tmpl w:val="FD041BE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66DD7E72"/>
    <w:multiLevelType w:val="hybridMultilevel"/>
    <w:tmpl w:val="9B802A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9313C42"/>
    <w:multiLevelType w:val="multilevel"/>
    <w:tmpl w:val="BB7E53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E243571"/>
    <w:multiLevelType w:val="hybridMultilevel"/>
    <w:tmpl w:val="4560F0C8"/>
    <w:lvl w:ilvl="0" w:tplc="8C704B7C">
      <w:start w:val="1"/>
      <w:numFmt w:val="decimal"/>
      <w:lvlText w:val="%1."/>
      <w:lvlJc w:val="left"/>
      <w:pPr>
        <w:ind w:left="218" w:hanging="360"/>
      </w:pPr>
    </w:lvl>
    <w:lvl w:ilvl="1" w:tplc="04190019">
      <w:start w:val="1"/>
      <w:numFmt w:val="lowerLetter"/>
      <w:lvlText w:val="%2."/>
      <w:lvlJc w:val="left"/>
      <w:pPr>
        <w:ind w:left="938" w:hanging="360"/>
      </w:pPr>
    </w:lvl>
    <w:lvl w:ilvl="2" w:tplc="0419001B">
      <w:start w:val="1"/>
      <w:numFmt w:val="lowerRoman"/>
      <w:lvlText w:val="%3."/>
      <w:lvlJc w:val="right"/>
      <w:pPr>
        <w:ind w:left="1658" w:hanging="180"/>
      </w:pPr>
    </w:lvl>
    <w:lvl w:ilvl="3" w:tplc="0419000F">
      <w:start w:val="1"/>
      <w:numFmt w:val="decimal"/>
      <w:lvlText w:val="%4."/>
      <w:lvlJc w:val="left"/>
      <w:pPr>
        <w:ind w:left="2378" w:hanging="360"/>
      </w:pPr>
    </w:lvl>
    <w:lvl w:ilvl="4" w:tplc="04190019">
      <w:start w:val="1"/>
      <w:numFmt w:val="lowerLetter"/>
      <w:lvlText w:val="%5."/>
      <w:lvlJc w:val="left"/>
      <w:pPr>
        <w:ind w:left="3098" w:hanging="360"/>
      </w:pPr>
    </w:lvl>
    <w:lvl w:ilvl="5" w:tplc="0419001B">
      <w:start w:val="1"/>
      <w:numFmt w:val="lowerRoman"/>
      <w:lvlText w:val="%6."/>
      <w:lvlJc w:val="right"/>
      <w:pPr>
        <w:ind w:left="3818" w:hanging="180"/>
      </w:pPr>
    </w:lvl>
    <w:lvl w:ilvl="6" w:tplc="0419000F">
      <w:start w:val="1"/>
      <w:numFmt w:val="decimal"/>
      <w:lvlText w:val="%7."/>
      <w:lvlJc w:val="left"/>
      <w:pPr>
        <w:ind w:left="4538" w:hanging="360"/>
      </w:pPr>
    </w:lvl>
    <w:lvl w:ilvl="7" w:tplc="04190019">
      <w:start w:val="1"/>
      <w:numFmt w:val="lowerLetter"/>
      <w:lvlText w:val="%8."/>
      <w:lvlJc w:val="left"/>
      <w:pPr>
        <w:ind w:left="5258" w:hanging="360"/>
      </w:pPr>
    </w:lvl>
    <w:lvl w:ilvl="8" w:tplc="0419001B">
      <w:start w:val="1"/>
      <w:numFmt w:val="lowerRoman"/>
      <w:lvlText w:val="%9."/>
      <w:lvlJc w:val="right"/>
      <w:pPr>
        <w:ind w:left="5978" w:hanging="180"/>
      </w:pPr>
    </w:lvl>
  </w:abstractNum>
  <w:abstractNum w:abstractNumId="32" w15:restartNumberingAfterBreak="0">
    <w:nsid w:val="705E1EB4"/>
    <w:multiLevelType w:val="hybridMultilevel"/>
    <w:tmpl w:val="C56A241E"/>
    <w:lvl w:ilvl="0" w:tplc="DD92EB90">
      <w:start w:val="1"/>
      <w:numFmt w:val="decimal"/>
      <w:lvlText w:val="%1."/>
      <w:lvlJc w:val="left"/>
      <w:pPr>
        <w:ind w:left="502" w:hanging="360"/>
      </w:pPr>
      <w:rPr>
        <w:b w:val="0"/>
        <w:strike w:val="0"/>
        <w:dstrike w:val="0"/>
        <w:u w:val="none"/>
        <w:effect w:val="none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21"/>
  </w:num>
  <w:num w:numId="2">
    <w:abstractNumId w:val="4"/>
  </w:num>
  <w:num w:numId="3">
    <w:abstractNumId w:val="25"/>
  </w:num>
  <w:num w:numId="4">
    <w:abstractNumId w:val="13"/>
  </w:num>
  <w:num w:numId="5">
    <w:abstractNumId w:val="6"/>
  </w:num>
  <w:num w:numId="6">
    <w:abstractNumId w:val="10"/>
  </w:num>
  <w:num w:numId="7">
    <w:abstractNumId w:val="22"/>
  </w:num>
  <w:num w:numId="8">
    <w:abstractNumId w:val="3"/>
  </w:num>
  <w:num w:numId="9">
    <w:abstractNumId w:val="30"/>
  </w:num>
  <w:num w:numId="10">
    <w:abstractNumId w:val="12"/>
  </w:num>
  <w:num w:numId="11">
    <w:abstractNumId w:val="2"/>
  </w:num>
  <w:num w:numId="12">
    <w:abstractNumId w:val="8"/>
  </w:num>
  <w:num w:numId="13">
    <w:abstractNumId w:val="26"/>
  </w:num>
  <w:num w:numId="14">
    <w:abstractNumId w:val="14"/>
  </w:num>
  <w:num w:numId="15">
    <w:abstractNumId w:val="24"/>
  </w:num>
  <w:num w:numId="16">
    <w:abstractNumId w:val="27"/>
  </w:num>
  <w:num w:numId="17">
    <w:abstractNumId w:val="9"/>
  </w:num>
  <w:num w:numId="18">
    <w:abstractNumId w:val="0"/>
  </w:num>
  <w:num w:numId="19">
    <w:abstractNumId w:val="11"/>
  </w:num>
  <w:num w:numId="20">
    <w:abstractNumId w:val="19"/>
  </w:num>
  <w:num w:numId="21">
    <w:abstractNumId w:val="29"/>
  </w:num>
  <w:num w:numId="22">
    <w:abstractNumId w:val="17"/>
  </w:num>
  <w:num w:numId="23">
    <w:abstractNumId w:val="17"/>
  </w:num>
  <w:num w:numId="24">
    <w:abstractNumId w:val="17"/>
  </w:num>
  <w:num w:numId="2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0"/>
  </w:num>
  <w:num w:numId="28">
    <w:abstractNumId w:val="16"/>
  </w:num>
  <w:num w:numId="29">
    <w:abstractNumId w:val="15"/>
  </w:num>
  <w:num w:numId="30">
    <w:abstractNumId w:val="18"/>
  </w:num>
  <w:num w:numId="31">
    <w:abstractNumId w:val="7"/>
  </w:num>
  <w:num w:numId="32">
    <w:abstractNumId w:val="1"/>
  </w:num>
  <w:num w:numId="33">
    <w:abstractNumId w:val="28"/>
  </w:num>
  <w:num w:numId="34">
    <w:abstractNumId w:val="23"/>
  </w:num>
  <w:num w:numId="3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58A"/>
    <w:rsid w:val="000266F1"/>
    <w:rsid w:val="000B1E1C"/>
    <w:rsid w:val="000B4E0D"/>
    <w:rsid w:val="000D3DEC"/>
    <w:rsid w:val="000E6688"/>
    <w:rsid w:val="000F36B0"/>
    <w:rsid w:val="001A41D2"/>
    <w:rsid w:val="001B5F49"/>
    <w:rsid w:val="001F091F"/>
    <w:rsid w:val="001F377D"/>
    <w:rsid w:val="00210137"/>
    <w:rsid w:val="00213569"/>
    <w:rsid w:val="00297760"/>
    <w:rsid w:val="002D0160"/>
    <w:rsid w:val="002D44A3"/>
    <w:rsid w:val="002E5D40"/>
    <w:rsid w:val="00307268"/>
    <w:rsid w:val="003406D9"/>
    <w:rsid w:val="00396062"/>
    <w:rsid w:val="00417B66"/>
    <w:rsid w:val="004545E0"/>
    <w:rsid w:val="004709C9"/>
    <w:rsid w:val="00484451"/>
    <w:rsid w:val="00492B1B"/>
    <w:rsid w:val="004B4491"/>
    <w:rsid w:val="004C09F7"/>
    <w:rsid w:val="005355C1"/>
    <w:rsid w:val="005C015A"/>
    <w:rsid w:val="005C4399"/>
    <w:rsid w:val="005C58AA"/>
    <w:rsid w:val="00605C13"/>
    <w:rsid w:val="00747717"/>
    <w:rsid w:val="0078326B"/>
    <w:rsid w:val="007D0300"/>
    <w:rsid w:val="00820A01"/>
    <w:rsid w:val="008674C7"/>
    <w:rsid w:val="0087690A"/>
    <w:rsid w:val="008C7BE8"/>
    <w:rsid w:val="008F097A"/>
    <w:rsid w:val="009049EA"/>
    <w:rsid w:val="0093081A"/>
    <w:rsid w:val="009D3C14"/>
    <w:rsid w:val="00A5658A"/>
    <w:rsid w:val="00A74033"/>
    <w:rsid w:val="00A7598B"/>
    <w:rsid w:val="00A80339"/>
    <w:rsid w:val="00AD183F"/>
    <w:rsid w:val="00AD37BA"/>
    <w:rsid w:val="00B80B89"/>
    <w:rsid w:val="00BA5925"/>
    <w:rsid w:val="00BA638B"/>
    <w:rsid w:val="00C12DDA"/>
    <w:rsid w:val="00C8077E"/>
    <w:rsid w:val="00C82709"/>
    <w:rsid w:val="00D16B25"/>
    <w:rsid w:val="00D828B3"/>
    <w:rsid w:val="00DC749B"/>
    <w:rsid w:val="00DD74C0"/>
    <w:rsid w:val="00DE2787"/>
    <w:rsid w:val="00DE33D9"/>
    <w:rsid w:val="00DF6FF3"/>
    <w:rsid w:val="00E141EC"/>
    <w:rsid w:val="00E21272"/>
    <w:rsid w:val="00ED5998"/>
    <w:rsid w:val="00F769D2"/>
    <w:rsid w:val="00F849C4"/>
    <w:rsid w:val="00FA7232"/>
    <w:rsid w:val="00FE15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A0EF02"/>
  <w15:docId w15:val="{6A785D73-DD6E-4883-BA5F-D5DFB35904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69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565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99"/>
    <w:qFormat/>
    <w:rsid w:val="00484451"/>
    <w:pPr>
      <w:spacing w:after="160" w:line="259" w:lineRule="auto"/>
      <w:ind w:left="720"/>
      <w:contextualSpacing/>
    </w:pPr>
  </w:style>
  <w:style w:type="character" w:styleId="a5">
    <w:name w:val="Strong"/>
    <w:basedOn w:val="a0"/>
    <w:uiPriority w:val="22"/>
    <w:qFormat/>
    <w:rsid w:val="00484451"/>
    <w:rPr>
      <w:b/>
      <w:bCs/>
    </w:rPr>
  </w:style>
  <w:style w:type="paragraph" w:styleId="a6">
    <w:name w:val="Body Text"/>
    <w:basedOn w:val="a"/>
    <w:link w:val="a7"/>
    <w:uiPriority w:val="99"/>
    <w:unhideWhenUsed/>
    <w:rsid w:val="00484451"/>
    <w:pPr>
      <w:spacing w:after="0" w:line="240" w:lineRule="auto"/>
      <w:ind w:firstLine="709"/>
      <w:jc w:val="both"/>
    </w:pPr>
    <w:rPr>
      <w:rFonts w:ascii="Times New Roman" w:eastAsiaTheme="minorEastAsia" w:hAnsi="Times New Roman"/>
      <w:sz w:val="24"/>
      <w:lang w:bidi="en-US"/>
    </w:rPr>
  </w:style>
  <w:style w:type="character" w:customStyle="1" w:styleId="a7">
    <w:name w:val="Основной текст Знак"/>
    <w:basedOn w:val="a0"/>
    <w:link w:val="a6"/>
    <w:uiPriority w:val="99"/>
    <w:rsid w:val="00484451"/>
    <w:rPr>
      <w:rFonts w:ascii="Times New Roman" w:eastAsiaTheme="minorEastAsia" w:hAnsi="Times New Roman"/>
      <w:sz w:val="24"/>
      <w:lang w:bidi="en-US"/>
    </w:rPr>
  </w:style>
  <w:style w:type="paragraph" w:styleId="2">
    <w:name w:val="Body Text 2"/>
    <w:basedOn w:val="a"/>
    <w:link w:val="20"/>
    <w:uiPriority w:val="99"/>
    <w:semiHidden/>
    <w:unhideWhenUsed/>
    <w:rsid w:val="003406D9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3406D9"/>
  </w:style>
  <w:style w:type="character" w:styleId="a8">
    <w:name w:val="Emphasis"/>
    <w:uiPriority w:val="99"/>
    <w:qFormat/>
    <w:rsid w:val="000F36B0"/>
    <w:rPr>
      <w:rFonts w:ascii="Times New Roman" w:hAnsi="Times New Roman" w:cs="Times New Roman" w:hint="default"/>
      <w:i/>
      <w:iCs/>
    </w:rPr>
  </w:style>
  <w:style w:type="character" w:customStyle="1" w:styleId="st">
    <w:name w:val="st"/>
    <w:uiPriority w:val="99"/>
    <w:rsid w:val="000F36B0"/>
    <w:rPr>
      <w:rFonts w:ascii="Times New Roman" w:hAnsi="Times New Roman" w:cs="Times New Roman" w:hint="defau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54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8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6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49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2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7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34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67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478</Words>
  <Characters>2725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Лазурный</dc:creator>
  <cp:lastModifiedBy>ClearSky</cp:lastModifiedBy>
  <cp:revision>2</cp:revision>
  <cp:lastPrinted>2020-01-03T11:26:00Z</cp:lastPrinted>
  <dcterms:created xsi:type="dcterms:W3CDTF">2023-04-06T10:49:00Z</dcterms:created>
  <dcterms:modified xsi:type="dcterms:W3CDTF">2023-04-06T10:49:00Z</dcterms:modified>
</cp:coreProperties>
</file>