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523C9" w14:textId="77777777" w:rsidR="00E5085F" w:rsidRDefault="00E5085F" w:rsidP="00E5085F">
      <w:pPr>
        <w:tabs>
          <w:tab w:val="left" w:pos="400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 урока</w:t>
      </w:r>
    </w:p>
    <w:p w14:paraId="796A9DA6" w14:textId="02C524DA" w:rsidR="00E5085F" w:rsidRDefault="00E5085F" w:rsidP="00E5085F">
      <w:pPr>
        <w:tabs>
          <w:tab w:val="left" w:pos="400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Многозначные числа</w:t>
      </w:r>
      <w:r>
        <w:rPr>
          <w:b/>
          <w:sz w:val="28"/>
          <w:szCs w:val="28"/>
        </w:rPr>
        <w:t>»</w:t>
      </w:r>
    </w:p>
    <w:p w14:paraId="0A2EDC06" w14:textId="77777777" w:rsidR="00E5085F" w:rsidRDefault="00E5085F" w:rsidP="00E5085F">
      <w:pPr>
        <w:pStyle w:val="a3"/>
        <w:numPr>
          <w:ilvl w:val="0"/>
          <w:numId w:val="1"/>
        </w:numPr>
      </w:pPr>
      <w:r>
        <w:rPr>
          <w:b/>
          <w:bCs/>
        </w:rPr>
        <w:t xml:space="preserve">Этап 1. </w:t>
      </w:r>
      <w:r>
        <w:t xml:space="preserve"> Первый этаж. «Интерактивная зона», 133 зал. Интерактивная доска</w:t>
      </w:r>
    </w:p>
    <w:p w14:paraId="42BB8941" w14:textId="0A271F39" w:rsidR="00E5085F" w:rsidRDefault="00E5085F" w:rsidP="00E5085F">
      <w:pPr>
        <w:pStyle w:val="a3"/>
        <w:numPr>
          <w:ilvl w:val="0"/>
          <w:numId w:val="1"/>
        </w:numPr>
      </w:pPr>
      <w:r>
        <w:rPr>
          <w:b/>
          <w:noProof/>
          <w:lang w:eastAsia="ru-RU"/>
        </w:rPr>
        <w:t xml:space="preserve">Этап 2. </w:t>
      </w:r>
      <w:r>
        <w:rPr>
          <w:noProof/>
          <w:lang w:eastAsia="ru-RU"/>
        </w:rPr>
        <w:t xml:space="preserve"> Первый этаж. «История реставрации дома Баташовых» 122 зал</w:t>
      </w:r>
    </w:p>
    <w:p w14:paraId="2F8D497F" w14:textId="19409790" w:rsidR="00E5085F" w:rsidRDefault="00E5085F" w:rsidP="00E5085F">
      <w:pPr>
        <w:pStyle w:val="a3"/>
        <w:numPr>
          <w:ilvl w:val="0"/>
          <w:numId w:val="1"/>
        </w:numPr>
      </w:pPr>
      <w:r>
        <w:rPr>
          <w:b/>
          <w:noProof/>
          <w:lang w:eastAsia="ru-RU"/>
        </w:rPr>
        <w:t>Этап 3.</w:t>
      </w:r>
      <w:r>
        <w:t xml:space="preserve"> </w:t>
      </w:r>
      <w:r>
        <w:t xml:space="preserve"> Первый этаж Практическая работа.  122 зал</w:t>
      </w:r>
    </w:p>
    <w:p w14:paraId="4C09219D" w14:textId="57F9316A" w:rsidR="00E5085F" w:rsidRDefault="00E5085F" w:rsidP="00E5085F">
      <w:pPr>
        <w:pStyle w:val="a3"/>
        <w:numPr>
          <w:ilvl w:val="0"/>
          <w:numId w:val="1"/>
        </w:numPr>
      </w:pPr>
      <w:r>
        <w:rPr>
          <w:b/>
        </w:rPr>
        <w:t>Этап 4</w:t>
      </w:r>
      <w:r>
        <w:t xml:space="preserve">. </w:t>
      </w:r>
      <w:r>
        <w:t xml:space="preserve"> Второй этаж.  «Кабинет Ивана Родионовича </w:t>
      </w:r>
      <w:proofErr w:type="spellStart"/>
      <w:r>
        <w:t>Баташова</w:t>
      </w:r>
      <w:proofErr w:type="spellEnd"/>
      <w:r>
        <w:t xml:space="preserve">». </w:t>
      </w:r>
      <w:proofErr w:type="gramStart"/>
      <w:r>
        <w:t>….</w:t>
      </w:r>
      <w:proofErr w:type="gramEnd"/>
      <w:r>
        <w:t xml:space="preserve">зал </w:t>
      </w:r>
    </w:p>
    <w:p w14:paraId="633EDF3E" w14:textId="351B1A28" w:rsidR="00E5085F" w:rsidRDefault="00E5085F" w:rsidP="00E5085F">
      <w:pPr>
        <w:pStyle w:val="a3"/>
        <w:numPr>
          <w:ilvl w:val="0"/>
          <w:numId w:val="1"/>
        </w:numPr>
      </w:pPr>
      <w:r>
        <w:rPr>
          <w:b/>
        </w:rPr>
        <w:t xml:space="preserve">Этап </w:t>
      </w:r>
      <w:r>
        <w:rPr>
          <w:b/>
        </w:rPr>
        <w:t xml:space="preserve">5. </w:t>
      </w:r>
      <w:r>
        <w:t xml:space="preserve"> Первый этаж. «Интерактивная зона», 133 зал. Интерактивная доска. Подведение итогов.</w:t>
      </w:r>
    </w:p>
    <w:p w14:paraId="2B568523" w14:textId="29F97D0B" w:rsidR="008D3BFC" w:rsidRDefault="00E5085F">
      <w:r>
        <w:rPr>
          <w:noProof/>
        </w:rPr>
        <w:drawing>
          <wp:inline distT="0" distB="0" distL="0" distR="0" wp14:anchorId="5CCB7AC7" wp14:editId="6BC751C9">
            <wp:extent cx="9251950" cy="44983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6" b="13050"/>
                    <a:stretch/>
                  </pic:blipFill>
                  <pic:spPr bwMode="auto">
                    <a:xfrm>
                      <a:off x="0" y="0"/>
                      <a:ext cx="9251950" cy="449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4AD7E" w14:textId="77777777" w:rsidR="00B86731" w:rsidRDefault="00B86731"/>
    <w:p w14:paraId="3CAD97F0" w14:textId="77777777" w:rsidR="00B86731" w:rsidRDefault="00B86731"/>
    <w:p w14:paraId="31AA4DCD" w14:textId="56D3A8E5" w:rsidR="00B86731" w:rsidRDefault="00B86731">
      <w:r>
        <w:t xml:space="preserve">           </w:t>
      </w:r>
      <w:r>
        <w:rPr>
          <w:noProof/>
          <w:lang w:eastAsia="ru-RU"/>
        </w:rPr>
        <w:drawing>
          <wp:inline distT="0" distB="0" distL="0" distR="0" wp14:anchorId="1C4B2334" wp14:editId="667A250B">
            <wp:extent cx="8296275" cy="5845083"/>
            <wp:effectExtent l="0" t="0" r="0" b="3810"/>
            <wp:docPr id="3" name="Рисунок 3" descr="C:\Users\73B5~1\AppData\Local\Temp\Rar$DIa5880.40839\Схема второго этажа муз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5880.40839\Схема второго этажа музе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750" cy="584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731" w:rsidSect="00E508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45895"/>
    <w:multiLevelType w:val="hybridMultilevel"/>
    <w:tmpl w:val="1AA0B2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4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2D"/>
    <w:rsid w:val="003D3E2D"/>
    <w:rsid w:val="008D3BFC"/>
    <w:rsid w:val="00B86731"/>
    <w:rsid w:val="00CB7114"/>
    <w:rsid w:val="00E5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5A9A"/>
  <w15:chartTrackingRefBased/>
  <w15:docId w15:val="{00B14CDC-9FC1-4C65-8710-02A6CE16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85F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2024-05-27T12:45:00Z</dcterms:created>
  <dcterms:modified xsi:type="dcterms:W3CDTF">2024-05-27T12:55:00Z</dcterms:modified>
</cp:coreProperties>
</file>