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F8" w:rsidRPr="00B064EA" w:rsidRDefault="00B064EA" w:rsidP="00B064E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064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Особенности </w:t>
      </w:r>
      <w:proofErr w:type="spellStart"/>
      <w:proofErr w:type="gramStart"/>
      <w:r w:rsidRPr="00B064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УФ-смолы</w:t>
      </w:r>
      <w:proofErr w:type="spellEnd"/>
      <w:proofErr w:type="gramEnd"/>
      <w:r w:rsidRPr="00B064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 советы по сушке и покраске материала.</w:t>
      </w:r>
    </w:p>
    <w:p w:rsidR="00B064EA" w:rsidRPr="00B064EA" w:rsidRDefault="00B064EA" w:rsidP="00B064E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64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первую очередь хочется поговорить о месте происхождения такой удивительной смолы. Изготавливать ее начали в Японии, эта страна до сих пор является лидером по производству </w:t>
      </w:r>
      <w:proofErr w:type="spellStart"/>
      <w:proofErr w:type="gramStart"/>
      <w:r w:rsidRPr="00B064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УФ-смолы</w:t>
      </w:r>
      <w:proofErr w:type="spellEnd"/>
      <w:proofErr w:type="gramEnd"/>
      <w:r w:rsidRPr="00B064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Немалую роль в популяризации бижутерии из ультрафиолетовой смолы сыграли гейши – искусные соблазнительницы с идеальным чувством </w:t>
      </w:r>
      <w:proofErr w:type="gramStart"/>
      <w:r w:rsidRPr="00B064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прекрасного</w:t>
      </w:r>
      <w:proofErr w:type="gramEnd"/>
      <w:r w:rsidRPr="00B064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Есть версия, что они делали из такой смолы украшения, которые высушивали под прямыми солнечными лучами.</w:t>
      </w:r>
    </w:p>
    <w:p w:rsidR="00B064EA" w:rsidRPr="00B064EA" w:rsidRDefault="00B064EA" w:rsidP="00B064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Что же это за материал и чем он так хорош? </w:t>
      </w:r>
    </w:p>
    <w:p w:rsidR="00B064EA" w:rsidRPr="00B064EA" w:rsidRDefault="00B064EA" w:rsidP="00B064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УФ-смола</w:t>
      </w:r>
      <w:proofErr w:type="spellEnd"/>
      <w:proofErr w:type="gram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бесцветный жидкий акрил, застывающий под ультрафиолетом. Материал однокомпонентный и это первое его преимущество. Смолу не нужно соединять с катализатором. После затвердевания смола напоминает твердое органическое стекло, которое можно красить и механически обрабатывать. Из основных преимуществ </w:t>
      </w:r>
      <w:proofErr w:type="spell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УФ-смолы</w:t>
      </w:r>
      <w:proofErr w:type="spell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выделить </w:t>
      </w:r>
      <w:proofErr w:type="gram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</w:t>
      </w:r>
      <w:proofErr w:type="gram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064EA" w:rsidRPr="00B064EA" w:rsidRDefault="00B064EA" w:rsidP="00B064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gram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токсичная</w:t>
      </w:r>
      <w:proofErr w:type="gram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имеет резкого, неприятного запаха;</w:t>
      </w:r>
    </w:p>
    <w:p w:rsidR="00B064EA" w:rsidRPr="00B064EA" w:rsidRDefault="00B064EA" w:rsidP="00B064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изделия из прозрачной смолы со временем не желтеют;</w:t>
      </w:r>
    </w:p>
    <w:p w:rsidR="00B064EA" w:rsidRPr="00B064EA" w:rsidRDefault="00B064EA" w:rsidP="00B064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обладает отличной адгезией;</w:t>
      </w:r>
    </w:p>
    <w:p w:rsidR="00B064EA" w:rsidRPr="00B064EA" w:rsidRDefault="00B064EA" w:rsidP="00B064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наносить тонкие слои;</w:t>
      </w:r>
    </w:p>
    <w:p w:rsidR="00B064EA" w:rsidRPr="00B064EA" w:rsidRDefault="00B064EA" w:rsidP="00B064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высокопрочная;</w:t>
      </w:r>
    </w:p>
    <w:p w:rsidR="00B064EA" w:rsidRPr="00B064EA" w:rsidRDefault="00B064EA" w:rsidP="00B064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вызывает аллергии;</w:t>
      </w:r>
    </w:p>
    <w:p w:rsidR="00B064EA" w:rsidRPr="00B064EA" w:rsidRDefault="00B064EA" w:rsidP="00B064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</w:t>
      </w:r>
      <w:proofErr w:type="gram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использовании;</w:t>
      </w:r>
    </w:p>
    <w:p w:rsidR="00B064EA" w:rsidRPr="00B064EA" w:rsidRDefault="00B064EA" w:rsidP="00B064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экономно расходуется.</w:t>
      </w:r>
    </w:p>
    <w:p w:rsidR="00B064EA" w:rsidRPr="00B064EA" w:rsidRDefault="00B064EA" w:rsidP="00B064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 </w:t>
      </w:r>
      <w:proofErr w:type="spellStart"/>
      <w:proofErr w:type="gramStart"/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УФ-смолой</w:t>
      </w:r>
      <w:proofErr w:type="spellEnd"/>
      <w:proofErr w:type="gramEnd"/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работать не только легко, но и быстро:</w:t>
      </w:r>
    </w:p>
    <w:p w:rsidR="00B064EA" w:rsidRPr="00B064EA" w:rsidRDefault="00B064EA" w:rsidP="00B064E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застывает за минуты, что позволяет заливать несколько слоев с коротким промежутком времени. Слой эпоксидной смолы аналогичной толщины отвердевает не меньше суток.</w:t>
      </w:r>
    </w:p>
    <w:p w:rsidR="00B064EA" w:rsidRPr="00B064EA" w:rsidRDefault="00B064EA" w:rsidP="00B064E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не требует никаких первоначальных манипуляций, он сразу готов к применению.</w:t>
      </w:r>
    </w:p>
    <w:p w:rsidR="00B064EA" w:rsidRPr="00B064EA" w:rsidRDefault="00B064EA" w:rsidP="00B064E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Используя </w:t>
      </w:r>
      <w:proofErr w:type="spellStart"/>
      <w:proofErr w:type="gram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УФ-смолу</w:t>
      </w:r>
      <w:proofErr w:type="spellEnd"/>
      <w:proofErr w:type="gram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можно экономить на </w:t>
      </w:r>
      <w:proofErr w:type="spell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молдах</w:t>
      </w:r>
      <w:proofErr w:type="spell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Материал со временем портит силикон. Однако его не нужно сутками выдерживать в </w:t>
      </w:r>
      <w:proofErr w:type="spell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молдах</w:t>
      </w:r>
      <w:proofErr w:type="spell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дожидаясь, когда изделие застынет. А за несколько минут с силиконом ничего страшного не происходит. Поэтому срок эксплуатации </w:t>
      </w:r>
      <w:proofErr w:type="spell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молдов</w:t>
      </w:r>
      <w:proofErr w:type="spell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разы возрастает.</w:t>
      </w:r>
    </w:p>
    <w:p w:rsidR="00B064EA" w:rsidRDefault="00B064EA" w:rsidP="00B064E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ультрафиолетовая смола упрощает работу с рамками: она не растекается, на изготовление одной рамки уходит от нескольких минут до нескольких часов. При создании аналогичной рамки из эпоксидной смолы нужно потратить не меньше двух дней.</w:t>
      </w:r>
    </w:p>
    <w:p w:rsidR="00B064EA" w:rsidRDefault="00B064EA" w:rsidP="00B064E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4618611" cy="2842260"/>
            <wp:effectExtent l="19050" t="0" r="0" b="0"/>
            <wp:docPr id="2" name="Рисунок 1" descr="2024-11-19_15-08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1-19_15-08-2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6205" cy="2840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4EA" w:rsidRPr="00B064EA" w:rsidRDefault="00B064EA" w:rsidP="00B064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Если сравнивать </w:t>
      </w:r>
      <w:proofErr w:type="spellStart"/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УФ-смолу</w:t>
      </w:r>
      <w:proofErr w:type="spellEnd"/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 </w:t>
      </w:r>
      <w:proofErr w:type="spellStart"/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эпоксидкой</w:t>
      </w:r>
      <w:proofErr w:type="spellEnd"/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то она </w:t>
      </w:r>
      <w:proofErr w:type="gramStart"/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проигрывает</w:t>
      </w:r>
      <w:proofErr w:type="gramEnd"/>
      <w:r w:rsidRPr="00B06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лишь по двум критериям:</w:t>
      </w:r>
    </w:p>
    <w:p w:rsidR="00B064EA" w:rsidRPr="00B064EA" w:rsidRDefault="00B064EA" w:rsidP="00B064E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эпоксидка</w:t>
      </w:r>
      <w:proofErr w:type="spell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</w:t>
      </w:r>
      <w:proofErr w:type="gram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твердая</w:t>
      </w:r>
      <w:proofErr w:type="gram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 нее можно создавать большие элементы, а </w:t>
      </w:r>
      <w:proofErr w:type="spellStart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УФ-смола</w:t>
      </w:r>
      <w:proofErr w:type="spellEnd"/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больше подходит для маленьких украшений и деталей;</w:t>
      </w:r>
    </w:p>
    <w:p w:rsidR="00B064EA" w:rsidRDefault="00B064EA" w:rsidP="00B064E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ультрафиолетовой смолой не получится сделать толстый слой, поскольку лучи лампы не смогут проникнуть в материал.</w:t>
      </w:r>
    </w:p>
    <w:p w:rsidR="00B064EA" w:rsidRDefault="00B064EA" w:rsidP="00B064E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4EA" w:rsidRPr="00B064EA" w:rsidRDefault="00B064EA" w:rsidP="00B064EA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правильно сушить ультрафиолетовую смолу:</w:t>
      </w:r>
    </w:p>
    <w:p w:rsidR="00B064EA" w:rsidRPr="00B064EA" w:rsidRDefault="00B064EA" w:rsidP="00B064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застывания материала зависит от разных критериев: бренда, толщины слоя, количества пигмента, мощности используемой лампы и т.п. Каждый бренд на упаковке указывает предпочтительное время сушки, обычно это 5 – 10 минут на один слой.</w:t>
      </w:r>
    </w:p>
    <w:p w:rsidR="00B064EA" w:rsidRDefault="00B064EA" w:rsidP="00B064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ЗАМЕТКУ!</w:t>
      </w:r>
      <w:r w:rsidRPr="00B0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открытом воздухе без ультрафиолетовых лучей смола не засыхает. К примеру, можно оставить материал на ночь в какой-нибудь емкости, а утром продолжить создавать изделие.</w:t>
      </w:r>
    </w:p>
    <w:p w:rsidR="00B064EA" w:rsidRDefault="00B064EA" w:rsidP="00B064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5940425" cy="4189095"/>
            <wp:effectExtent l="19050" t="0" r="3175" b="0"/>
            <wp:docPr id="1" name="Рисунок 0" descr="2024-11-19_15-07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1-19_15-07-14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4EA" w:rsidRPr="00B064EA" w:rsidRDefault="00B064EA" w:rsidP="00B064EA">
      <w:pPr>
        <w:pStyle w:val="2"/>
        <w:shd w:val="clear" w:color="auto" w:fill="FFFFFF"/>
        <w:spacing w:before="0" w:beforeAutospacing="0"/>
        <w:rPr>
          <w:bCs w:val="0"/>
          <w:color w:val="000000"/>
          <w:sz w:val="24"/>
          <w:szCs w:val="24"/>
        </w:rPr>
      </w:pPr>
      <w:r w:rsidRPr="00B064EA">
        <w:rPr>
          <w:bCs w:val="0"/>
          <w:color w:val="000000"/>
          <w:sz w:val="24"/>
          <w:szCs w:val="24"/>
        </w:rPr>
        <w:t>Как и чем красить ультрафиолетовую смолу:</w:t>
      </w:r>
    </w:p>
    <w:p w:rsidR="00B064EA" w:rsidRPr="00B064EA" w:rsidRDefault="00B064EA" w:rsidP="00B064EA">
      <w:pPr>
        <w:pStyle w:val="a3"/>
        <w:shd w:val="clear" w:color="auto" w:fill="FFFFFF"/>
        <w:spacing w:before="0" w:beforeAutospacing="0"/>
        <w:rPr>
          <w:color w:val="000000"/>
        </w:rPr>
      </w:pPr>
      <w:r w:rsidRPr="00B064EA">
        <w:rPr>
          <w:color w:val="000000"/>
        </w:rPr>
        <w:t xml:space="preserve">Можно ничего не изобретать и воспользоваться специальными красителями для </w:t>
      </w:r>
      <w:proofErr w:type="spellStart"/>
      <w:proofErr w:type="gramStart"/>
      <w:r w:rsidRPr="00B064EA">
        <w:rPr>
          <w:color w:val="000000"/>
        </w:rPr>
        <w:t>УФ-смолы</w:t>
      </w:r>
      <w:proofErr w:type="spellEnd"/>
      <w:proofErr w:type="gramEnd"/>
      <w:r w:rsidRPr="00B064EA">
        <w:rPr>
          <w:color w:val="000000"/>
        </w:rPr>
        <w:t>. В их составе содержится такая же смола и концентрированный краситель. Существуют красители, при использовании которых изделие остается прозрачным, напоминая цветное стекло.</w:t>
      </w:r>
    </w:p>
    <w:p w:rsidR="00B064EA" w:rsidRPr="00B064EA" w:rsidRDefault="00B064EA" w:rsidP="00B064EA">
      <w:pPr>
        <w:pStyle w:val="a3"/>
        <w:shd w:val="clear" w:color="auto" w:fill="FFFFFF"/>
        <w:spacing w:before="0" w:beforeAutospacing="0"/>
        <w:rPr>
          <w:color w:val="000000"/>
        </w:rPr>
      </w:pPr>
      <w:r w:rsidRPr="00B064EA">
        <w:rPr>
          <w:b/>
          <w:bCs/>
          <w:color w:val="000000"/>
        </w:rPr>
        <w:t>СОВЕТ!</w:t>
      </w:r>
      <w:r w:rsidRPr="00B064EA">
        <w:rPr>
          <w:color w:val="000000"/>
        </w:rPr>
        <w:t xml:space="preserve"> Окрашивать </w:t>
      </w:r>
      <w:proofErr w:type="spellStart"/>
      <w:proofErr w:type="gramStart"/>
      <w:r w:rsidRPr="00B064EA">
        <w:rPr>
          <w:color w:val="000000"/>
        </w:rPr>
        <w:t>уф-смолу</w:t>
      </w:r>
      <w:proofErr w:type="spellEnd"/>
      <w:proofErr w:type="gramEnd"/>
      <w:r w:rsidRPr="00B064EA">
        <w:rPr>
          <w:color w:val="000000"/>
        </w:rPr>
        <w:t xml:space="preserve"> лучше сразу в </w:t>
      </w:r>
      <w:proofErr w:type="spellStart"/>
      <w:r w:rsidRPr="00B064EA">
        <w:rPr>
          <w:color w:val="000000"/>
        </w:rPr>
        <w:t>молде</w:t>
      </w:r>
      <w:proofErr w:type="spellEnd"/>
      <w:r w:rsidRPr="00B064EA">
        <w:rPr>
          <w:color w:val="000000"/>
        </w:rPr>
        <w:t>. Следите за количеством красителя. Начните с пары капель на конце зубочистки и при необходимости добавляйте еще, тщательно размешивая смолу. Если переборщить с краской, материал будет хуже застывать.</w:t>
      </w:r>
    </w:p>
    <w:p w:rsidR="00B064EA" w:rsidRPr="00B064EA" w:rsidRDefault="00B064EA" w:rsidP="00B064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4EA" w:rsidRPr="00B064EA" w:rsidRDefault="00B064EA" w:rsidP="00B064E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4EA" w:rsidRPr="00B064EA" w:rsidRDefault="00B064EA" w:rsidP="00B064E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4EA" w:rsidRPr="00B064EA" w:rsidRDefault="00B064EA" w:rsidP="00B064E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064EA" w:rsidRPr="00B064EA" w:rsidSect="005E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10D"/>
    <w:multiLevelType w:val="multilevel"/>
    <w:tmpl w:val="683E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54988"/>
    <w:multiLevelType w:val="multilevel"/>
    <w:tmpl w:val="5AD28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53717"/>
    <w:multiLevelType w:val="multilevel"/>
    <w:tmpl w:val="EFBA3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EA"/>
    <w:rsid w:val="005E29F8"/>
    <w:rsid w:val="007507EA"/>
    <w:rsid w:val="00B064EA"/>
    <w:rsid w:val="00DC2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F8"/>
  </w:style>
  <w:style w:type="paragraph" w:styleId="2">
    <w:name w:val="heading 2"/>
    <w:basedOn w:val="a"/>
    <w:link w:val="20"/>
    <w:uiPriority w:val="9"/>
    <w:qFormat/>
    <w:rsid w:val="00B064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64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6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2024-11-19T12:03:00Z</dcterms:created>
  <dcterms:modified xsi:type="dcterms:W3CDTF">2024-11-19T12:09:00Z</dcterms:modified>
</cp:coreProperties>
</file>