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A9B" w:rsidRPr="00863A9B" w:rsidRDefault="00863A9B" w:rsidP="00863A9B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63A9B">
        <w:rPr>
          <w:rFonts w:ascii="Times New Roman" w:hAnsi="Times New Roman" w:cs="Times New Roman"/>
          <w:b/>
          <w:sz w:val="28"/>
          <w:szCs w:val="28"/>
        </w:rPr>
        <w:t>1 ученик</w:t>
      </w:r>
      <w:r w:rsidRPr="00863A9B">
        <w:rPr>
          <w:rFonts w:ascii="Times New Roman" w:hAnsi="Times New Roman" w:cs="Times New Roman"/>
          <w:sz w:val="28"/>
          <w:szCs w:val="28"/>
        </w:rPr>
        <w:t>: Е.Л. Шварц родился 21 октября 1896г. В г. Туапсе, но с 2-х летнего возраста и до юношеской зрелости прожил в г. Майкопе, который считал для себя “городом своей души.  В письмах, дневниках Евгений Львович постоянно вспоминает о счастливых годах, прожитых в этом городе.</w:t>
      </w:r>
    </w:p>
    <w:bookmarkEnd w:id="0"/>
    <w:p w:rsidR="009B29DF" w:rsidRDefault="009B29DF"/>
    <w:sectPr w:rsidR="009B2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A8"/>
    <w:rsid w:val="002C60A8"/>
    <w:rsid w:val="00863A9B"/>
    <w:rsid w:val="009B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EBA4E"/>
  <w15:docId w15:val="{4427D225-0CFD-41A7-BEEA-D15F74A0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0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2023-05-22T19:29:00Z</dcterms:created>
  <dcterms:modified xsi:type="dcterms:W3CDTF">2024-11-04T08:48:00Z</dcterms:modified>
</cp:coreProperties>
</file>