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304" w:rsidRPr="00C43564" w:rsidRDefault="00C43564" w:rsidP="00B03575">
      <w:pPr>
        <w:ind w:firstLine="708"/>
        <w:jc w:val="center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Выписка из статьи СМИ «Выкса.рф»</w:t>
      </w:r>
    </w:p>
    <w:p w:rsidR="00EE1EE8" w:rsidRPr="00C43564" w:rsidRDefault="00EE1EE8" w:rsidP="00EE1EE8">
      <w:pPr>
        <w:pStyle w:val="a3"/>
        <w:spacing w:before="0" w:beforeAutospacing="0"/>
        <w:rPr>
          <w:color w:val="000000" w:themeColor="text1"/>
          <w:sz w:val="28"/>
          <w:szCs w:val="28"/>
        </w:rPr>
      </w:pPr>
      <w:r w:rsidRPr="00C43564">
        <w:rPr>
          <w:rStyle w:val="6hwnw"/>
          <w:color w:val="000000" w:themeColor="text1"/>
          <w:sz w:val="28"/>
          <w:szCs w:val="28"/>
        </w:rPr>
        <w:t>Н</w:t>
      </w:r>
      <w:r w:rsidRPr="00C43564">
        <w:rPr>
          <w:color w:val="000000" w:themeColor="text1"/>
          <w:sz w:val="28"/>
          <w:szCs w:val="28"/>
        </w:rPr>
        <w:t xml:space="preserve">абережная Верхнего пруда находится в историческом центре Выксы. Она располагается на плотине одного из прудов уникальной </w:t>
      </w:r>
      <w:proofErr w:type="spellStart"/>
      <w:r w:rsidRPr="00C43564">
        <w:rPr>
          <w:color w:val="000000" w:themeColor="text1"/>
          <w:sz w:val="28"/>
          <w:szCs w:val="28"/>
        </w:rPr>
        <w:t>гидросистемы</w:t>
      </w:r>
      <w:proofErr w:type="spellEnd"/>
      <w:r w:rsidRPr="00C43564">
        <w:rPr>
          <w:color w:val="000000" w:themeColor="text1"/>
          <w:sz w:val="28"/>
          <w:szCs w:val="28"/>
        </w:rPr>
        <w:t>, созданной в XVIII веке. В настоящее время Верхний пруд утратил изначальное назначение производственной необходимости и стал любимым местом отдыха жителей и гостей города.</w:t>
      </w:r>
    </w:p>
    <w:p w:rsidR="00EE1EE8" w:rsidRPr="00C43564" w:rsidRDefault="00EE1EE8" w:rsidP="00EE1EE8">
      <w:pPr>
        <w:pStyle w:val="a3"/>
        <w:rPr>
          <w:color w:val="000000" w:themeColor="text1"/>
          <w:sz w:val="28"/>
          <w:szCs w:val="28"/>
        </w:rPr>
      </w:pPr>
      <w:r w:rsidRPr="00C43564">
        <w:rPr>
          <w:color w:val="000000" w:themeColor="text1"/>
          <w:sz w:val="28"/>
          <w:szCs w:val="28"/>
        </w:rPr>
        <w:t xml:space="preserve">Живописная пешеходная зона, протяженность которой — 400 метров, оборудована местами отдыха, лавочками, велодорожками и тротуарами, торшерным уличным освещением, детскими и смотровыми площадками, пляжной зоной, лодочной станцией. Прогуливаясь по набережной, можно увидеть природные пейзажи водной глади и хвойных лесов, старинный храм, усадебный дом основателей города, малые архитектурные формы, </w:t>
      </w:r>
      <w:proofErr w:type="spellStart"/>
      <w:r w:rsidRPr="00C43564">
        <w:rPr>
          <w:color w:val="000000" w:themeColor="text1"/>
          <w:sz w:val="28"/>
          <w:szCs w:val="28"/>
        </w:rPr>
        <w:t>арт-объекты</w:t>
      </w:r>
      <w:proofErr w:type="spellEnd"/>
      <w:r w:rsidRPr="00C43564">
        <w:rPr>
          <w:color w:val="000000" w:themeColor="text1"/>
          <w:sz w:val="28"/>
          <w:szCs w:val="28"/>
        </w:rPr>
        <w:t xml:space="preserve">, </w:t>
      </w:r>
      <w:proofErr w:type="spellStart"/>
      <w:r w:rsidRPr="00C43564">
        <w:rPr>
          <w:color w:val="000000" w:themeColor="text1"/>
          <w:sz w:val="28"/>
          <w:szCs w:val="28"/>
        </w:rPr>
        <w:t>стрит-арт</w:t>
      </w:r>
      <w:proofErr w:type="spellEnd"/>
      <w:r w:rsidRPr="00C43564">
        <w:rPr>
          <w:color w:val="000000" w:themeColor="text1"/>
          <w:sz w:val="28"/>
          <w:szCs w:val="28"/>
        </w:rPr>
        <w:t>.</w:t>
      </w:r>
    </w:p>
    <w:p w:rsidR="00EE1EE8" w:rsidRPr="00C43564" w:rsidRDefault="00EE1EE8" w:rsidP="00EE1EE8">
      <w:pPr>
        <w:pStyle w:val="a3"/>
        <w:spacing w:after="0" w:afterAutospacing="0"/>
        <w:rPr>
          <w:color w:val="000000" w:themeColor="text1"/>
          <w:sz w:val="28"/>
          <w:szCs w:val="28"/>
        </w:rPr>
      </w:pPr>
      <w:r w:rsidRPr="00C43564">
        <w:rPr>
          <w:color w:val="000000" w:themeColor="text1"/>
          <w:sz w:val="28"/>
          <w:szCs w:val="28"/>
        </w:rPr>
        <w:t>На набережной Верхнего пруда проводятся концерты под открытым небом, детские спортивные мероприятия, семейные программы.</w:t>
      </w:r>
    </w:p>
    <w:p w:rsidR="00456F32" w:rsidRPr="00C43564" w:rsidRDefault="00456F32" w:rsidP="00FC1257">
      <w:pPr>
        <w:ind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56F32" w:rsidRPr="00C43564" w:rsidSect="00456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1257"/>
    <w:rsid w:val="002E7304"/>
    <w:rsid w:val="00316E7C"/>
    <w:rsid w:val="0033666C"/>
    <w:rsid w:val="00456F32"/>
    <w:rsid w:val="00B03575"/>
    <w:rsid w:val="00C43564"/>
    <w:rsid w:val="00DA1A97"/>
    <w:rsid w:val="00DE43CF"/>
    <w:rsid w:val="00EE1EE8"/>
    <w:rsid w:val="00FC1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1E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hwnw">
    <w:name w:val="_6hwnw"/>
    <w:basedOn w:val="a0"/>
    <w:rsid w:val="00EE1E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31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131</Words>
  <Characters>751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2022-04-15T08:27:00Z</dcterms:created>
  <dcterms:modified xsi:type="dcterms:W3CDTF">2024-11-15T08:13:00Z</dcterms:modified>
</cp:coreProperties>
</file>