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E61" w:rsidRDefault="00AC02C0" w:rsidP="00FE7E6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FE7E61">
        <w:rPr>
          <w:rFonts w:ascii="Times New Roman" w:hAnsi="Times New Roman"/>
          <w:b/>
          <w:sz w:val="28"/>
          <w:szCs w:val="28"/>
        </w:rPr>
        <w:t>Коллекция текстовых сопроводительных материалов для учащихся</w:t>
      </w:r>
    </w:p>
    <w:p w:rsidR="00FE7E61" w:rsidRDefault="00AC02C0" w:rsidP="00FE7E61">
      <w:pPr>
        <w:pStyle w:val="a3"/>
        <w:jc w:val="both"/>
        <w:rPr>
          <w:rFonts w:ascii="Times New Roman" w:hAnsi="Times New Roman"/>
          <w:bCs/>
          <w:iCs/>
          <w:sz w:val="32"/>
          <w:szCs w:val="32"/>
          <w:lang w:val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>Сценка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val="ru-RU" w:eastAsia="ru-RU"/>
        </w:rPr>
        <w:t>1</w:t>
      </w:r>
      <w:r w:rsidR="00FE7E61" w:rsidRPr="00FE7E61">
        <w:rPr>
          <w:rFonts w:ascii="Times New Roman" w:hAnsi="Times New Roman"/>
          <w:bCs/>
          <w:iCs/>
          <w:sz w:val="32"/>
          <w:szCs w:val="32"/>
        </w:rPr>
        <w:t xml:space="preserve"> 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32"/>
          <w:szCs w:val="32"/>
          <w:lang w:val="ru-RU"/>
        </w:rPr>
        <w:t>(</w:t>
      </w:r>
      <w:r w:rsidRPr="00FE7E61">
        <w:rPr>
          <w:rFonts w:ascii="Times New Roman" w:hAnsi="Times New Roman"/>
          <w:b/>
          <w:bCs/>
          <w:iCs/>
          <w:sz w:val="28"/>
          <w:szCs w:val="28"/>
          <w:lang w:val="ru-RU"/>
        </w:rPr>
        <w:t xml:space="preserve">Гувернантка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–З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удина Ксения, </w:t>
      </w:r>
      <w:r w:rsidRPr="00FE7E61">
        <w:rPr>
          <w:rFonts w:ascii="Times New Roman" w:hAnsi="Times New Roman"/>
          <w:b/>
          <w:bCs/>
          <w:iCs/>
          <w:sz w:val="28"/>
          <w:szCs w:val="28"/>
          <w:lang w:val="ru-RU"/>
        </w:rPr>
        <w:t>мать</w:t>
      </w: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–Королева Ксения, </w:t>
      </w:r>
      <w:r w:rsidRPr="00FE7E61">
        <w:rPr>
          <w:rFonts w:ascii="Times New Roman" w:hAnsi="Times New Roman"/>
          <w:b/>
          <w:bCs/>
          <w:iCs/>
          <w:sz w:val="28"/>
          <w:szCs w:val="28"/>
          <w:lang w:val="ru-RU"/>
        </w:rPr>
        <w:t>Саша</w:t>
      </w: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– </w:t>
      </w:r>
      <w:proofErr w:type="spell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Оленьков</w:t>
      </w:r>
      <w:proofErr w:type="spell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Дима</w:t>
      </w:r>
      <w:r>
        <w:rPr>
          <w:rFonts w:ascii="Times New Roman" w:hAnsi="Times New Roman"/>
          <w:bCs/>
          <w:iCs/>
          <w:sz w:val="28"/>
          <w:szCs w:val="28"/>
          <w:lang w:val="ru-RU"/>
        </w:rPr>
        <w:t>)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lang w:val="ru-RU"/>
        </w:rPr>
        <w:t>Слайд:</w:t>
      </w: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Детство. Место действия – Петербург гоголевских времен.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Гувернантка: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– Пожар! Этот ребенок невозможен! Я покидаю вас!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Саша подбежал к одному из своих дьявольских сосудов, что-то бросил в него, и дым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из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серого стал желто-зеленым.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Динь-динь-динь – сама собой зазвенела какая-то склянка, через трубку из другой опрокинутой и горбатой посудины что-то закапало – значит, сейчас еще что-нибудь закипит или взорвется.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Саша матушке: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– А я вот что вам показать хотел, Вы такого и не видывали, это вам сюрприз. Вот! Как вам это нравится? (Показывает кристаллы соли меди.)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Мать: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– На сахар смахивает… Иголочки, кубики, да блестят, что бриллианты! Как же ты все это сделал? Руками слепил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такие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 махонькие?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Саша: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– Эти, матушка, нерукотворные камешки – кристаллы. Сама природа сотворила, от Бога, ну и я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маленько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помог.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Мать: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– Ты уж играйся,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ежели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 от Бога. Да не спали ты нас, об одном прошу, смирюсь уж как-нибудь с дымом и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вонью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lang w:val="ru-RU"/>
        </w:rPr>
        <w:t>Саша (с важностью):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– В химии, матушка, и вонь-то от Бога.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</w:pPr>
      <w:r w:rsidRPr="00FE7E61">
        <w:rPr>
          <w:rFonts w:ascii="Times New Roman" w:hAnsi="Times New Roman"/>
          <w:b/>
          <w:bCs/>
          <w:iCs/>
          <w:sz w:val="28"/>
          <w:szCs w:val="28"/>
          <w:u w:val="single"/>
          <w:lang w:val="ru-RU"/>
        </w:rPr>
        <w:t>Гувернантка: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bCs/>
          <w:iCs/>
          <w:sz w:val="28"/>
          <w:szCs w:val="28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 xml:space="preserve">Нет, не дозваться Сашеньку. Читает, а потом в лабораторию. В одной комнате ему тесно, уже по всей квартире расселилась </w:t>
      </w:r>
      <w:proofErr w:type="gramStart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чудная</w:t>
      </w:r>
      <w:proofErr w:type="gramEnd"/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, непонятно</w:t>
      </w:r>
    </w:p>
    <w:p w:rsidR="00FE7E61" w:rsidRPr="00FE7E61" w:rsidRDefault="00FE7E61" w:rsidP="00FE7E61">
      <w:pPr>
        <w:pStyle w:val="a3"/>
        <w:jc w:val="both"/>
        <w:rPr>
          <w:rFonts w:ascii="Times New Roman" w:hAnsi="Times New Roman"/>
          <w:lang w:val="ru-RU"/>
        </w:rPr>
      </w:pPr>
      <w:r w:rsidRPr="00FE7E61">
        <w:rPr>
          <w:rFonts w:ascii="Times New Roman" w:hAnsi="Times New Roman"/>
          <w:bCs/>
          <w:iCs/>
          <w:sz w:val="28"/>
          <w:szCs w:val="28"/>
          <w:lang w:val="ru-RU"/>
        </w:rPr>
        <w:t>для чего посуда, порошки, жидкости. Паять, гнуть размягчившееся стекло, превращать жидкость в кристаллы, из одного точно волшебством делать другое, ничуть не похожее. Рождать мановением руки из холода пламень, из тепла лед. Творить, создавать то, чего не было только что и вдруг стало, как творится музыка из ничего, из воздуха и света, из печали и сладкой, самому неясной мечты.</w:t>
      </w:r>
    </w:p>
    <w:p w:rsidR="000E08BE" w:rsidRDefault="000E08BE"/>
    <w:p w:rsidR="00AC02C0" w:rsidRPr="00AC02C0" w:rsidRDefault="00AC02C0" w:rsidP="00AC02C0">
      <w:pPr>
        <w:pStyle w:val="a3"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lastRenderedPageBreak/>
        <w:t>Сценка</w:t>
      </w:r>
      <w:r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ru-RU"/>
        </w:rPr>
        <w:t xml:space="preserve"> 2</w:t>
      </w:r>
      <w:r w:rsidRPr="00AC02C0">
        <w:rPr>
          <w:rFonts w:ascii="Times New Roman" w:hAnsi="Times New Roman"/>
          <w:iCs/>
          <w:sz w:val="28"/>
          <w:szCs w:val="28"/>
        </w:rPr>
        <w:t>(Александр, Зинин, чтецы)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AC02C0">
        <w:rPr>
          <w:rFonts w:ascii="Times New Roman" w:hAnsi="Times New Roman"/>
          <w:b/>
          <w:iCs/>
          <w:sz w:val="28"/>
          <w:szCs w:val="28"/>
          <w:u w:val="single"/>
        </w:rPr>
        <w:t>Александр: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Я прошу позволения вашего заниматься химией под вашим руководством в лаборатории.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Зинин: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Вот так-так. Это, знаете ли, неожиданность. Ведь вы медик? То есть избрали медицину делом жизни.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AC02C0">
        <w:rPr>
          <w:rFonts w:ascii="Times New Roman" w:hAnsi="Times New Roman"/>
          <w:iCs/>
          <w:sz w:val="28"/>
          <w:szCs w:val="28"/>
        </w:rPr>
        <w:t xml:space="preserve"> </w:t>
      </w:r>
      <w:r w:rsidRPr="00AC02C0">
        <w:rPr>
          <w:rFonts w:ascii="Times New Roman" w:hAnsi="Times New Roman"/>
          <w:b/>
          <w:iCs/>
          <w:sz w:val="28"/>
          <w:szCs w:val="28"/>
          <w:u w:val="single"/>
        </w:rPr>
        <w:t>Александр: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Я химию избрал делом жизни. Потому и к вам пришел. Я с радостью буду выполнять самую черную работу.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AC02C0">
        <w:rPr>
          <w:rFonts w:ascii="Times New Roman" w:hAnsi="Times New Roman"/>
          <w:b/>
          <w:iCs/>
          <w:sz w:val="28"/>
          <w:szCs w:val="28"/>
          <w:u w:val="single"/>
        </w:rPr>
        <w:t>Зинин: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Вы хоть понимаете, что химия в житейском смысле вам ничего не сулит. Самому скромному врачу гарантированы такие доходы, какие наилучшему химику и не снились. Да и не в почете она у нас до сих пор, химия-то. Скажешь «химик», и тут же тебе в ответ: «А, это аптекарь, что ли?»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AC02C0">
        <w:rPr>
          <w:rFonts w:ascii="Times New Roman" w:hAnsi="Times New Roman"/>
          <w:b/>
          <w:iCs/>
          <w:sz w:val="28"/>
          <w:szCs w:val="28"/>
          <w:u w:val="single"/>
        </w:rPr>
        <w:t>Александр: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Я с детства занимался всякими опытами: фокусы, фейерверки. У меня дома есть небольшая лаборатория... В последнее время пытался получить гликолевую кислоту.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u w:val="single"/>
        </w:rPr>
      </w:pPr>
      <w:r w:rsidRPr="00AC02C0">
        <w:rPr>
          <w:rFonts w:ascii="Times New Roman" w:hAnsi="Times New Roman"/>
          <w:b/>
          <w:iCs/>
          <w:sz w:val="28"/>
          <w:szCs w:val="28"/>
          <w:u w:val="single"/>
        </w:rPr>
        <w:t>Зинин:</w:t>
      </w:r>
    </w:p>
    <w:p w:rsidR="00AC02C0" w:rsidRPr="00AC02C0" w:rsidRDefault="00AC02C0" w:rsidP="00AC02C0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AC02C0">
        <w:rPr>
          <w:rFonts w:ascii="Times New Roman" w:hAnsi="Times New Roman"/>
          <w:iCs/>
          <w:sz w:val="28"/>
          <w:szCs w:val="28"/>
        </w:rPr>
        <w:t>– Гликолевую кислоту? Дома? Завтра же приходите ко мне на кафедру.</w:t>
      </w:r>
    </w:p>
    <w:p w:rsidR="00AC02C0" w:rsidRDefault="00AC02C0">
      <w:bookmarkStart w:id="0" w:name="_GoBack"/>
      <w:bookmarkEnd w:id="0"/>
    </w:p>
    <w:p w:rsidR="00AC02C0" w:rsidRDefault="00AC02C0"/>
    <w:p w:rsidR="00AC02C0" w:rsidRDefault="00AC02C0"/>
    <w:sectPr w:rsidR="00AC02C0" w:rsidSect="00FE7E61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294"/>
    <w:rsid w:val="000E08BE"/>
    <w:rsid w:val="00595294"/>
    <w:rsid w:val="00AC02C0"/>
    <w:rsid w:val="00FE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E7E61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E6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E7E61"/>
    <w:pPr>
      <w:spacing w:after="0" w:line="240" w:lineRule="auto"/>
    </w:pPr>
    <w:rPr>
      <w:rFonts w:ascii="Calibri" w:eastAsia="Calibri" w:hAnsi="Calibri" w:cs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2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2024-11-19T18:09:00Z</dcterms:created>
  <dcterms:modified xsi:type="dcterms:W3CDTF">2024-11-23T23:44:00Z</dcterms:modified>
</cp:coreProperties>
</file>