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5B76A" w14:textId="77777777" w:rsidR="007107A2" w:rsidRDefault="007107A2" w:rsidP="007107A2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Рабочий лист учебного занятия</w:t>
      </w:r>
    </w:p>
    <w:p w14:paraId="167A558C" w14:textId="16B10DBE" w:rsidR="007107A2" w:rsidRDefault="007107A2" w:rsidP="007107A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«</w:t>
      </w:r>
      <w:r w:rsidR="00DC5F14">
        <w:rPr>
          <w:rFonts w:ascii="Times New Roman" w:hAnsi="Times New Roman" w:cs="Times New Roman"/>
          <w:b/>
          <w:color w:val="000000" w:themeColor="text1"/>
          <w:sz w:val="28"/>
        </w:rPr>
        <w:t>Из века каменного в век железный</w:t>
      </w:r>
      <w:r>
        <w:rPr>
          <w:rFonts w:ascii="Times New Roman" w:hAnsi="Times New Roman" w:cs="Times New Roman"/>
          <w:b/>
          <w:color w:val="000000" w:themeColor="text1"/>
          <w:sz w:val="28"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8"/>
        <w:gridCol w:w="6496"/>
      </w:tblGrid>
      <w:tr w:rsidR="007107A2" w14:paraId="3D4B1A0E" w14:textId="77777777" w:rsidTr="00574847">
        <w:trPr>
          <w:trHeight w:val="266"/>
        </w:trPr>
        <w:tc>
          <w:tcPr>
            <w:tcW w:w="2938" w:type="dxa"/>
          </w:tcPr>
          <w:p w14:paraId="6E308EE2" w14:textId="77777777" w:rsidR="007107A2" w:rsidRPr="00F95023" w:rsidRDefault="007107A2" w:rsidP="00574847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 обучающегося:</w:t>
            </w:r>
          </w:p>
        </w:tc>
        <w:tc>
          <w:tcPr>
            <w:tcW w:w="6900" w:type="dxa"/>
          </w:tcPr>
          <w:p w14:paraId="57E668B0" w14:textId="77777777" w:rsidR="007107A2" w:rsidRDefault="007107A2" w:rsidP="0057484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107A2" w14:paraId="19A23E30" w14:textId="77777777" w:rsidTr="00574847">
        <w:trPr>
          <w:trHeight w:val="279"/>
        </w:trPr>
        <w:tc>
          <w:tcPr>
            <w:tcW w:w="2938" w:type="dxa"/>
          </w:tcPr>
          <w:p w14:paraId="05335711" w14:textId="77777777" w:rsidR="007107A2" w:rsidRPr="00F95023" w:rsidRDefault="007107A2" w:rsidP="00574847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Школа:</w:t>
            </w:r>
          </w:p>
        </w:tc>
        <w:tc>
          <w:tcPr>
            <w:tcW w:w="6900" w:type="dxa"/>
          </w:tcPr>
          <w:p w14:paraId="1D9FE1B2" w14:textId="2253622B" w:rsidR="007107A2" w:rsidRDefault="007107A2" w:rsidP="0057484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</w:t>
            </w:r>
            <w:r w:rsidR="00034F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10____</w:t>
            </w:r>
          </w:p>
        </w:tc>
      </w:tr>
      <w:tr w:rsidR="007107A2" w14:paraId="603E16B9" w14:textId="77777777" w:rsidTr="00574847">
        <w:trPr>
          <w:trHeight w:val="266"/>
        </w:trPr>
        <w:tc>
          <w:tcPr>
            <w:tcW w:w="2938" w:type="dxa"/>
          </w:tcPr>
          <w:p w14:paraId="003866B9" w14:textId="77777777" w:rsidR="007107A2" w:rsidRPr="00F95023" w:rsidRDefault="007107A2" w:rsidP="00574847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Класс:</w:t>
            </w:r>
          </w:p>
        </w:tc>
        <w:tc>
          <w:tcPr>
            <w:tcW w:w="6900" w:type="dxa"/>
          </w:tcPr>
          <w:p w14:paraId="0EC96BED" w14:textId="77777777" w:rsidR="007107A2" w:rsidRDefault="007107A2" w:rsidP="0057484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107A2" w14:paraId="5806AD61" w14:textId="77777777" w:rsidTr="00574847">
        <w:trPr>
          <w:trHeight w:val="279"/>
        </w:trPr>
        <w:tc>
          <w:tcPr>
            <w:tcW w:w="2938" w:type="dxa"/>
          </w:tcPr>
          <w:p w14:paraId="48FAA52F" w14:textId="77777777" w:rsidR="007107A2" w:rsidRPr="00F95023" w:rsidRDefault="007107A2" w:rsidP="00574847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00" w:type="dxa"/>
          </w:tcPr>
          <w:p w14:paraId="529FD04B" w14:textId="6E9ED6D7" w:rsidR="007107A2" w:rsidRDefault="007107A2" w:rsidP="0057484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</w:t>
            </w:r>
            <w:r w:rsidR="00034F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8___</w:t>
            </w:r>
          </w:p>
        </w:tc>
      </w:tr>
    </w:tbl>
    <w:p w14:paraId="17AD713A" w14:textId="687F4A21" w:rsidR="00F12C76" w:rsidRPr="002B2E53" w:rsidRDefault="00F12C76" w:rsidP="00034F9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753CA6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t>Современное образование направлено не только на передачу знаний, но и на формирование личности. В этом процессе важную роль играют уроки труда, которые помогают ВАМ развивать практические навыки, трудолюбие, самостоятельность и творческое мышление.</w:t>
      </w:r>
    </w:p>
    <w:p w14:paraId="71A460FA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t xml:space="preserve">В условиях технологического прогресса значение ручного труда часто недооценивается. Однако именно на уроках технологии вы получаете первые навыки работы с инструментами, осваиваете азы профессий и учитесь видеть результат своего труда. Это не только </w:t>
      </w:r>
      <w:proofErr w:type="gramStart"/>
      <w:r w:rsidRPr="00A62BD3">
        <w:rPr>
          <w:color w:val="000000"/>
          <w:sz w:val="28"/>
          <w:szCs w:val="28"/>
          <w:bdr w:val="none" w:sz="0" w:space="0" w:color="auto" w:frame="1"/>
        </w:rPr>
        <w:t>развивает  практическую</w:t>
      </w:r>
      <w:proofErr w:type="gramEnd"/>
      <w:r w:rsidRPr="00A62BD3">
        <w:rPr>
          <w:color w:val="000000"/>
          <w:sz w:val="28"/>
          <w:szCs w:val="28"/>
          <w:bdr w:val="none" w:sz="0" w:space="0" w:color="auto" w:frame="1"/>
        </w:rPr>
        <w:t xml:space="preserve"> смекалку, но и формирует уважение к труду, что является важной частью воспитания будущего гражданина общества.</w:t>
      </w:r>
    </w:p>
    <w:p w14:paraId="4A294B42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t xml:space="preserve">Одной из главных </w:t>
      </w:r>
      <w:r>
        <w:rPr>
          <w:color w:val="000000"/>
          <w:sz w:val="28"/>
          <w:szCs w:val="28"/>
          <w:bdr w:val="none" w:sz="0" w:space="0" w:color="auto" w:frame="1"/>
        </w:rPr>
        <w:t>на уроках</w:t>
      </w:r>
      <w:r w:rsidRPr="00A62BD3">
        <w:rPr>
          <w:color w:val="000000"/>
          <w:sz w:val="28"/>
          <w:szCs w:val="28"/>
          <w:bdr w:val="none" w:sz="0" w:space="0" w:color="auto" w:frame="1"/>
        </w:rPr>
        <w:t xml:space="preserve"> труда является формирование у </w:t>
      </w:r>
      <w:r>
        <w:rPr>
          <w:color w:val="000000"/>
          <w:sz w:val="28"/>
          <w:szCs w:val="28"/>
          <w:bdr w:val="none" w:sz="0" w:space="0" w:color="auto" w:frame="1"/>
        </w:rPr>
        <w:t>вас умений, которые пригодятся</w:t>
      </w:r>
      <w:r w:rsidRPr="00A62BD3">
        <w:rPr>
          <w:color w:val="000000"/>
          <w:sz w:val="28"/>
          <w:szCs w:val="28"/>
          <w:bdr w:val="none" w:sz="0" w:space="0" w:color="auto" w:frame="1"/>
        </w:rPr>
        <w:t xml:space="preserve"> в повседневной жизни и профессиональной деятельности. Работа с различными материалами (дерево, металл, и др.), овладение инструментами и создание собственных изделий формируют у вас уверенность в своих силах и самостоятельность.</w:t>
      </w:r>
    </w:p>
    <w:p w14:paraId="2D39074F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t>Кроме того, трудовое обучение помогает развить ответственность за выполнение работы.</w:t>
      </w:r>
    </w:p>
    <w:p w14:paraId="7FDA1D7D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t>Через пра</w:t>
      </w:r>
      <w:r>
        <w:rPr>
          <w:color w:val="000000"/>
          <w:sz w:val="28"/>
          <w:szCs w:val="28"/>
          <w:bdr w:val="none" w:sz="0" w:space="0" w:color="auto" w:frame="1"/>
        </w:rPr>
        <w:t>ктическую деятельность вы учитесь</w:t>
      </w:r>
      <w:r w:rsidRPr="00A62BD3">
        <w:rPr>
          <w:color w:val="000000"/>
          <w:sz w:val="28"/>
          <w:szCs w:val="28"/>
          <w:bdr w:val="none" w:sz="0" w:space="0" w:color="auto" w:frame="1"/>
        </w:rPr>
        <w:t xml:space="preserve"> уважать труд — свой и чужой. Осознание того, что любой результат требует ус</w:t>
      </w:r>
      <w:r>
        <w:rPr>
          <w:color w:val="000000"/>
          <w:sz w:val="28"/>
          <w:szCs w:val="28"/>
          <w:bdr w:val="none" w:sz="0" w:space="0" w:color="auto" w:frame="1"/>
        </w:rPr>
        <w:t>илий и терпения, формирует у вас</w:t>
      </w:r>
      <w:r w:rsidRPr="00A62BD3">
        <w:rPr>
          <w:color w:val="000000"/>
          <w:sz w:val="28"/>
          <w:szCs w:val="28"/>
          <w:bdr w:val="none" w:sz="0" w:space="0" w:color="auto" w:frame="1"/>
        </w:rPr>
        <w:t xml:space="preserve"> т</w:t>
      </w:r>
      <w:r>
        <w:rPr>
          <w:color w:val="000000"/>
          <w:sz w:val="28"/>
          <w:szCs w:val="28"/>
          <w:bdr w:val="none" w:sz="0" w:space="0" w:color="auto" w:frame="1"/>
        </w:rPr>
        <w:t xml:space="preserve">рудолюбие и ответственность.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Вы  начинае</w:t>
      </w:r>
      <w:r w:rsidRPr="00A62BD3">
        <w:rPr>
          <w:color w:val="000000"/>
          <w:sz w:val="28"/>
          <w:szCs w:val="28"/>
          <w:bdr w:val="none" w:sz="0" w:space="0" w:color="auto" w:frame="1"/>
        </w:rPr>
        <w:t>т</w:t>
      </w:r>
      <w:r>
        <w:rPr>
          <w:color w:val="000000"/>
          <w:sz w:val="28"/>
          <w:szCs w:val="28"/>
          <w:bdr w:val="none" w:sz="0" w:space="0" w:color="auto" w:frame="1"/>
        </w:rPr>
        <w:t>е</w:t>
      </w:r>
      <w:proofErr w:type="gramEnd"/>
      <w:r w:rsidRPr="00A62BD3">
        <w:rPr>
          <w:color w:val="000000"/>
          <w:sz w:val="28"/>
          <w:szCs w:val="28"/>
          <w:bdr w:val="none" w:sz="0" w:space="0" w:color="auto" w:frame="1"/>
        </w:rPr>
        <w:t xml:space="preserve"> понимать ценность вещей и труда, вложенного в их создание.</w:t>
      </w:r>
    </w:p>
    <w:p w14:paraId="6DAA42A9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t xml:space="preserve">Технология — это не просто механическое выполнение заданий, а возможность для самовыражения. </w:t>
      </w:r>
    </w:p>
    <w:p w14:paraId="37CC5025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t>Для учеников старших классов особенно важно знакомство с разными видами деятельности</w:t>
      </w:r>
      <w:r>
        <w:rPr>
          <w:color w:val="000000"/>
          <w:sz w:val="28"/>
          <w:szCs w:val="28"/>
          <w:bdr w:val="none" w:sz="0" w:space="0" w:color="auto" w:frame="1"/>
        </w:rPr>
        <w:t>. Трудовое обучение позволяет вам</w:t>
      </w:r>
      <w:r w:rsidRPr="00A62BD3">
        <w:rPr>
          <w:color w:val="000000"/>
          <w:sz w:val="28"/>
          <w:szCs w:val="28"/>
          <w:bdr w:val="none" w:sz="0" w:space="0" w:color="auto" w:frame="1"/>
        </w:rPr>
        <w:t xml:space="preserve"> попробовать себя в различных сферах: деревообработке, металлообработке. Это помогает:</w:t>
      </w:r>
    </w:p>
    <w:p w14:paraId="342B73EF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lastRenderedPageBreak/>
        <w:t>осоз</w:t>
      </w:r>
      <w:r>
        <w:rPr>
          <w:color w:val="000000"/>
          <w:sz w:val="28"/>
          <w:szCs w:val="28"/>
          <w:bdr w:val="none" w:sz="0" w:space="0" w:color="auto" w:frame="1"/>
        </w:rPr>
        <w:t>нать свои интересы и склонности. В</w:t>
      </w:r>
      <w:r w:rsidRPr="00A62BD3">
        <w:rPr>
          <w:color w:val="000000"/>
          <w:sz w:val="28"/>
          <w:szCs w:val="28"/>
          <w:bdr w:val="none" w:sz="0" w:space="0" w:color="auto" w:frame="1"/>
        </w:rPr>
        <w:t>ыбрать напра</w:t>
      </w:r>
      <w:r>
        <w:rPr>
          <w:color w:val="000000"/>
          <w:sz w:val="28"/>
          <w:szCs w:val="28"/>
          <w:bdr w:val="none" w:sz="0" w:space="0" w:color="auto" w:frame="1"/>
        </w:rPr>
        <w:t xml:space="preserve">вление для дальнейшего обучения, </w:t>
      </w:r>
      <w:r w:rsidRPr="00A62BD3">
        <w:rPr>
          <w:color w:val="000000"/>
          <w:sz w:val="28"/>
          <w:szCs w:val="28"/>
          <w:bdr w:val="none" w:sz="0" w:space="0" w:color="auto" w:frame="1"/>
        </w:rPr>
        <w:t>получить первоначальный опыт в той или иной профессии.</w:t>
      </w:r>
    </w:p>
    <w:p w14:paraId="020B5F29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t>Важно делать акцент на реальном применении знаний и навыков проведение мини-экскурсий на производства и мастерские.</w:t>
      </w:r>
      <w:r w:rsidRPr="00A62BD3">
        <w:rPr>
          <w:color w:val="333333"/>
          <w:sz w:val="28"/>
          <w:szCs w:val="28"/>
          <w:shd w:val="clear" w:color="auto" w:fill="FFFFFF"/>
        </w:rPr>
        <w:t xml:space="preserve"> Сегодня мы с вами проводим урок в техническом университете МИСИС</w:t>
      </w:r>
      <w:r>
        <w:rPr>
          <w:color w:val="333333"/>
          <w:sz w:val="28"/>
          <w:szCs w:val="28"/>
          <w:shd w:val="clear" w:color="auto" w:fill="FFFFFF"/>
        </w:rPr>
        <w:t>.</w:t>
      </w:r>
      <w:r w:rsidRPr="00A62BD3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Этот у</w:t>
      </w:r>
      <w:r w:rsidRPr="00A62BD3">
        <w:rPr>
          <w:color w:val="333333"/>
          <w:sz w:val="28"/>
          <w:szCs w:val="28"/>
          <w:shd w:val="clear" w:color="auto" w:fill="FFFFFF"/>
        </w:rPr>
        <w:t xml:space="preserve">ниверситет концентрируется на </w:t>
      </w:r>
      <w:proofErr w:type="gramStart"/>
      <w:r w:rsidRPr="00A62BD3">
        <w:rPr>
          <w:color w:val="333333"/>
          <w:sz w:val="28"/>
          <w:szCs w:val="28"/>
          <w:shd w:val="clear" w:color="auto" w:fill="FFFFFF"/>
        </w:rPr>
        <w:t>таких  направлениях</w:t>
      </w:r>
      <w:proofErr w:type="gramEnd"/>
      <w:r w:rsidRPr="00A62BD3">
        <w:rPr>
          <w:color w:val="333333"/>
          <w:sz w:val="28"/>
          <w:szCs w:val="28"/>
          <w:shd w:val="clear" w:color="auto" w:fill="FFFFFF"/>
        </w:rPr>
        <w:t xml:space="preserve"> как материаловедение, металлургия. И мы сегодня с вами посмотрим современное оборудование с помощью которого изучают свойства металлов и совершенствуют технологии изготовления различных изделий из металлов и сплавов.</w:t>
      </w:r>
    </w:p>
    <w:p w14:paraId="094E5860" w14:textId="20A4BBB5" w:rsidR="005E12FB" w:rsidRPr="00A62BD3" w:rsidRDefault="00034F99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Почему именно МИСИС</w:t>
      </w:r>
      <w:r w:rsidR="005E12FB">
        <w:rPr>
          <w:color w:val="333333"/>
          <w:sz w:val="28"/>
          <w:szCs w:val="28"/>
          <w:shd w:val="clear" w:color="auto" w:fill="FFFFFF"/>
        </w:rPr>
        <w:t>?</w:t>
      </w:r>
      <w:r w:rsidR="005E12FB" w:rsidRPr="00A62BD3">
        <w:rPr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5E12FB">
        <w:rPr>
          <w:color w:val="333333"/>
          <w:sz w:val="28"/>
          <w:szCs w:val="28"/>
          <w:shd w:val="clear" w:color="auto" w:fill="FFFFFF"/>
        </w:rPr>
        <w:t>Во первых</w:t>
      </w:r>
      <w:proofErr w:type="gramEnd"/>
      <w:r w:rsidR="005E12FB" w:rsidRPr="00A62BD3">
        <w:rPr>
          <w:color w:val="333333"/>
          <w:sz w:val="28"/>
          <w:szCs w:val="28"/>
          <w:shd w:val="clear" w:color="auto" w:fill="FFFFFF"/>
        </w:rPr>
        <w:t xml:space="preserve"> потому</w:t>
      </w:r>
      <w:r w:rsidR="005E12FB">
        <w:rPr>
          <w:color w:val="333333"/>
          <w:sz w:val="28"/>
          <w:szCs w:val="28"/>
          <w:shd w:val="clear" w:color="auto" w:fill="FFFFFF"/>
        </w:rPr>
        <w:t xml:space="preserve"> </w:t>
      </w:r>
      <w:r w:rsidR="005E12FB" w:rsidRPr="00A62BD3">
        <w:rPr>
          <w:color w:val="333333"/>
          <w:sz w:val="28"/>
          <w:szCs w:val="28"/>
          <w:shd w:val="clear" w:color="auto" w:fill="FFFFFF"/>
        </w:rPr>
        <w:t>что школьная мастерская в большинстве своем не имеет</w:t>
      </w:r>
      <w:r w:rsidR="005E12FB">
        <w:rPr>
          <w:color w:val="333333"/>
          <w:sz w:val="28"/>
          <w:szCs w:val="28"/>
          <w:shd w:val="clear" w:color="auto" w:fill="FFFFFF"/>
        </w:rPr>
        <w:t xml:space="preserve"> такого специализированного</w:t>
      </w:r>
      <w:r w:rsidR="005E12FB" w:rsidRPr="00A62BD3">
        <w:rPr>
          <w:color w:val="333333"/>
          <w:sz w:val="28"/>
          <w:szCs w:val="28"/>
          <w:shd w:val="clear" w:color="auto" w:fill="FFFFFF"/>
        </w:rPr>
        <w:t xml:space="preserve"> оборудования</w:t>
      </w:r>
      <w:r w:rsidR="005E12FB">
        <w:rPr>
          <w:color w:val="333333"/>
          <w:sz w:val="28"/>
          <w:szCs w:val="28"/>
          <w:shd w:val="clear" w:color="auto" w:fill="FFFFFF"/>
        </w:rPr>
        <w:t>.</w:t>
      </w:r>
      <w:r w:rsidR="005E12FB" w:rsidRPr="00A62BD3">
        <w:rPr>
          <w:color w:val="333333"/>
          <w:sz w:val="28"/>
          <w:szCs w:val="28"/>
          <w:shd w:val="clear" w:color="auto" w:fill="FFFFFF"/>
        </w:rPr>
        <w:t xml:space="preserve"> </w:t>
      </w:r>
      <w:r w:rsidR="005E12FB">
        <w:rPr>
          <w:color w:val="333333"/>
          <w:sz w:val="28"/>
          <w:szCs w:val="28"/>
          <w:shd w:val="clear" w:color="auto" w:fill="FFFFFF"/>
        </w:rPr>
        <w:t xml:space="preserve">Во вторых МИСИС </w:t>
      </w:r>
      <w:r w:rsidR="005E12FB" w:rsidRPr="00EA3830">
        <w:rPr>
          <w:color w:val="333333"/>
          <w:sz w:val="28"/>
          <w:szCs w:val="28"/>
          <w:shd w:val="clear" w:color="auto" w:fill="FFFFFF"/>
        </w:rPr>
        <w:t xml:space="preserve">Специализируется на направлениях </w:t>
      </w:r>
      <w:proofErr w:type="gramStart"/>
      <w:r w:rsidR="005E12FB" w:rsidRPr="00EA3830">
        <w:rPr>
          <w:color w:val="333333"/>
          <w:sz w:val="28"/>
          <w:szCs w:val="28"/>
          <w:shd w:val="clear" w:color="auto" w:fill="FFFFFF"/>
        </w:rPr>
        <w:t>включающие  материаловедение</w:t>
      </w:r>
      <w:proofErr w:type="gramEnd"/>
      <w:r w:rsidR="005E12FB" w:rsidRPr="00EA3830">
        <w:rPr>
          <w:color w:val="333333"/>
          <w:sz w:val="28"/>
          <w:szCs w:val="28"/>
          <w:shd w:val="clear" w:color="auto" w:fill="FFFFFF"/>
        </w:rPr>
        <w:t>, металлургию</w:t>
      </w:r>
      <w:r w:rsidR="005E12FB">
        <w:rPr>
          <w:color w:val="333333"/>
          <w:sz w:val="28"/>
          <w:szCs w:val="28"/>
          <w:shd w:val="clear" w:color="auto" w:fill="FFFFFF"/>
        </w:rPr>
        <w:t>.</w:t>
      </w:r>
      <w:r w:rsidR="005E12FB" w:rsidRPr="00A62BD3">
        <w:rPr>
          <w:color w:val="333333"/>
          <w:sz w:val="28"/>
          <w:szCs w:val="28"/>
          <w:shd w:val="clear" w:color="auto" w:fill="FFFFFF"/>
        </w:rPr>
        <w:t xml:space="preserve"> </w:t>
      </w:r>
      <w:r w:rsidR="005E12FB">
        <w:rPr>
          <w:color w:val="333333"/>
          <w:sz w:val="28"/>
          <w:szCs w:val="28"/>
          <w:shd w:val="clear" w:color="auto" w:fill="FFFFFF"/>
        </w:rPr>
        <w:t>Б</w:t>
      </w:r>
      <w:r w:rsidR="005E12FB" w:rsidRPr="00A62BD3">
        <w:rPr>
          <w:color w:val="333333"/>
          <w:sz w:val="28"/>
          <w:szCs w:val="28"/>
          <w:shd w:val="clear" w:color="auto" w:fill="FFFFFF"/>
        </w:rPr>
        <w:t>ольшинство наших жителей работают на выксунском металлургическом предприятии. Может</w:t>
      </w:r>
      <w:r w:rsidR="005E12FB">
        <w:rPr>
          <w:color w:val="333333"/>
          <w:sz w:val="28"/>
          <w:szCs w:val="28"/>
          <w:shd w:val="clear" w:color="auto" w:fill="FFFFFF"/>
        </w:rPr>
        <w:t xml:space="preserve"> случиться,</w:t>
      </w:r>
      <w:r w:rsidR="005E12FB" w:rsidRPr="00A62BD3">
        <w:rPr>
          <w:color w:val="333333"/>
          <w:sz w:val="28"/>
          <w:szCs w:val="28"/>
          <w:shd w:val="clear" w:color="auto" w:fill="FFFFFF"/>
        </w:rPr>
        <w:t xml:space="preserve"> так что эти уроки заинтересуют вас и в будущем </w:t>
      </w:r>
      <w:proofErr w:type="gramStart"/>
      <w:r w:rsidR="005E12FB" w:rsidRPr="00A62BD3">
        <w:rPr>
          <w:color w:val="333333"/>
          <w:sz w:val="28"/>
          <w:szCs w:val="28"/>
          <w:shd w:val="clear" w:color="auto" w:fill="FFFFFF"/>
        </w:rPr>
        <w:t>кто то</w:t>
      </w:r>
      <w:proofErr w:type="gramEnd"/>
      <w:r w:rsidR="005E12FB" w:rsidRPr="00A62BD3">
        <w:rPr>
          <w:color w:val="333333"/>
          <w:sz w:val="28"/>
          <w:szCs w:val="28"/>
          <w:shd w:val="clear" w:color="auto" w:fill="FFFFFF"/>
        </w:rPr>
        <w:t xml:space="preserve"> из вас свяжет свое будущее </w:t>
      </w:r>
      <w:proofErr w:type="spellStart"/>
      <w:r w:rsidR="005E12FB" w:rsidRPr="00A62BD3">
        <w:rPr>
          <w:color w:val="333333"/>
          <w:sz w:val="28"/>
          <w:szCs w:val="28"/>
          <w:shd w:val="clear" w:color="auto" w:fill="FFFFFF"/>
        </w:rPr>
        <w:t>с</w:t>
      </w:r>
      <w:r w:rsidR="005E12FB">
        <w:rPr>
          <w:color w:val="333333"/>
          <w:sz w:val="28"/>
          <w:szCs w:val="28"/>
          <w:shd w:val="clear" w:color="auto" w:fill="FFFFFF"/>
        </w:rPr>
        <w:t>начало</w:t>
      </w:r>
      <w:proofErr w:type="spellEnd"/>
      <w:r w:rsidR="005E12FB">
        <w:rPr>
          <w:color w:val="333333"/>
          <w:sz w:val="28"/>
          <w:szCs w:val="28"/>
          <w:shd w:val="clear" w:color="auto" w:fill="FFFFFF"/>
        </w:rPr>
        <w:t xml:space="preserve"> с учебой в университете, а затем с</w:t>
      </w:r>
      <w:r w:rsidR="005E12FB" w:rsidRPr="00A62BD3">
        <w:rPr>
          <w:color w:val="333333"/>
          <w:sz w:val="28"/>
          <w:szCs w:val="28"/>
          <w:shd w:val="clear" w:color="auto" w:fill="FFFFFF"/>
        </w:rPr>
        <w:t xml:space="preserve"> металлургией.</w:t>
      </w:r>
    </w:p>
    <w:p w14:paraId="1DA1225D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A62BD3">
        <w:rPr>
          <w:color w:val="000000"/>
          <w:sz w:val="28"/>
          <w:szCs w:val="28"/>
          <w:bdr w:val="none" w:sz="0" w:space="0" w:color="auto" w:frame="1"/>
        </w:rPr>
        <w:t xml:space="preserve">Трудовое обучение – это не просто школьный предмет, а важный этап в становлении </w:t>
      </w:r>
      <w:proofErr w:type="gramStart"/>
      <w:r w:rsidRPr="00A62BD3">
        <w:rPr>
          <w:color w:val="000000"/>
          <w:sz w:val="28"/>
          <w:szCs w:val="28"/>
          <w:bdr w:val="none" w:sz="0" w:space="0" w:color="auto" w:frame="1"/>
        </w:rPr>
        <w:t>личности  и</w:t>
      </w:r>
      <w:proofErr w:type="gramEnd"/>
      <w:r w:rsidRPr="00A62BD3">
        <w:rPr>
          <w:color w:val="000000"/>
          <w:sz w:val="28"/>
          <w:szCs w:val="28"/>
          <w:bdr w:val="none" w:sz="0" w:space="0" w:color="auto" w:frame="1"/>
        </w:rPr>
        <w:t xml:space="preserve"> его подготовке к жизни в обществе.</w:t>
      </w:r>
    </w:p>
    <w:p w14:paraId="49AFF8D5" w14:textId="77777777" w:rsidR="005E12FB" w:rsidRPr="00A62BD3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14:paraId="709118E7" w14:textId="77777777" w:rsidR="005E12FB" w:rsidRDefault="005E12FB" w:rsidP="002B2E53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2F2F3"/>
        </w:rPr>
      </w:pPr>
    </w:p>
    <w:p w14:paraId="5B289EDC" w14:textId="2B849B77" w:rsidR="005E12FB" w:rsidRDefault="00A550CB" w:rsidP="00034F99">
      <w:pPr>
        <w:shd w:val="clear" w:color="auto" w:fill="FFFFFF" w:themeFill="background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2FB"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FFFFF" w:themeFill="background1"/>
        </w:rPr>
        <w:t>Дорогие друзья</w:t>
      </w:r>
      <w:r w:rsidR="005E12FB" w:rsidRPr="005E12FB"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FFFFF" w:themeFill="background1"/>
        </w:rPr>
        <w:t>. Тема нашего урока</w:t>
      </w:r>
      <w:r w:rsidR="005E12FB"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2F2F3"/>
        </w:rPr>
        <w:t xml:space="preserve"> </w:t>
      </w:r>
      <w:r w:rsidR="005E12FB">
        <w:rPr>
          <w:rFonts w:ascii="Times New Roman" w:hAnsi="Times New Roman" w:cs="Times New Roman"/>
          <w:b/>
          <w:color w:val="000000" w:themeColor="text1"/>
          <w:sz w:val="28"/>
        </w:rPr>
        <w:t>«Из века каменного в век железный»</w:t>
      </w:r>
    </w:p>
    <w:p w14:paraId="764BB817" w14:textId="076C8379" w:rsidR="00EB7D3A" w:rsidRPr="002B2E53" w:rsidRDefault="00034F99" w:rsidP="00034F99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2F2F3"/>
        </w:rPr>
      </w:pPr>
      <w:r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2F2F3"/>
        </w:rPr>
        <w:t>С</w:t>
      </w:r>
      <w:r w:rsidR="00A550CB" w:rsidRPr="002B2E53"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2F2F3"/>
        </w:rPr>
        <w:t xml:space="preserve">егодня мы с вами совершим увлекательное путешествие в древность и </w:t>
      </w:r>
      <w:proofErr w:type="spellStart"/>
      <w:r w:rsidR="00A550CB" w:rsidRPr="002B2E53"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2F2F3"/>
        </w:rPr>
        <w:t>увидем</w:t>
      </w:r>
      <w:proofErr w:type="spellEnd"/>
      <w:r w:rsidR="00A550CB" w:rsidRPr="002B2E53"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2F2F3"/>
        </w:rPr>
        <w:t xml:space="preserve"> как совершенствовались технологии древности до наших дней. </w:t>
      </w:r>
      <w:r w:rsidR="00EB7D3A" w:rsidRPr="002B2E53">
        <w:rPr>
          <w:rFonts w:ascii="Times New Roman" w:hAnsi="Times New Roman" w:cs="Times New Roman"/>
          <w:color w:val="313335"/>
          <w:spacing w:val="5"/>
          <w:sz w:val="28"/>
          <w:szCs w:val="28"/>
          <w:shd w:val="clear" w:color="auto" w:fill="F2F2F3"/>
        </w:rPr>
        <w:t>Слова «каменный век» обычно употребляются в уничижительном смысле — для обозначения примитивности, глупости и дикости.</w:t>
      </w:r>
    </w:p>
    <w:p w14:paraId="4BFE9209" w14:textId="6F9BF891" w:rsidR="00EB7D3A" w:rsidRPr="002B2E53" w:rsidRDefault="007F77F7" w:rsidP="00034F99">
      <w:pPr>
        <w:pStyle w:val="richfactdown-paragraph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 w:rsidRPr="00BC133B">
        <w:rPr>
          <w:rStyle w:val="a6"/>
          <w:color w:val="333333"/>
          <w:sz w:val="28"/>
          <w:szCs w:val="28"/>
          <w:u w:val="single"/>
        </w:rPr>
        <w:t>К</w:t>
      </w:r>
      <w:r w:rsidR="00EB7D3A" w:rsidRPr="00BC133B">
        <w:rPr>
          <w:rStyle w:val="a6"/>
          <w:color w:val="333333"/>
          <w:sz w:val="28"/>
          <w:szCs w:val="28"/>
          <w:u w:val="single"/>
        </w:rPr>
        <w:t>аменный век</w:t>
      </w:r>
      <w:r w:rsidR="00EB7D3A" w:rsidRPr="002B2E53">
        <w:rPr>
          <w:color w:val="333333"/>
          <w:sz w:val="28"/>
          <w:szCs w:val="28"/>
        </w:rPr>
        <w:t> — археологический термин, обозначающий </w:t>
      </w:r>
      <w:r w:rsidR="00EB7D3A" w:rsidRPr="002B2E53">
        <w:rPr>
          <w:rStyle w:val="a6"/>
          <w:b w:val="0"/>
          <w:bCs w:val="0"/>
          <w:color w:val="333333"/>
          <w:sz w:val="28"/>
          <w:szCs w:val="28"/>
        </w:rPr>
        <w:t>древнейший и самый длительный период в истории человечества</w:t>
      </w:r>
      <w:r w:rsidR="00EB7D3A" w:rsidRPr="002B2E53">
        <w:rPr>
          <w:color w:val="333333"/>
          <w:sz w:val="28"/>
          <w:szCs w:val="28"/>
        </w:rPr>
        <w:t>, характеризующийся использованием камня как основного материала для изготовления орудий труда.</w:t>
      </w:r>
      <w:r w:rsidRPr="002B2E53">
        <w:rPr>
          <w:color w:val="333333"/>
          <w:sz w:val="28"/>
          <w:szCs w:val="28"/>
        </w:rPr>
        <w:t xml:space="preserve"> </w:t>
      </w:r>
    </w:p>
    <w:p w14:paraId="499B376D" w14:textId="62E01A46" w:rsidR="007F77F7" w:rsidRPr="002B2E53" w:rsidRDefault="00DC5F14" w:rsidP="00034F99">
      <w:pPr>
        <w:pStyle w:val="richfactdown-paragraph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BC133B">
        <w:rPr>
          <w:b/>
          <w:bCs/>
          <w:color w:val="333333"/>
          <w:sz w:val="28"/>
          <w:szCs w:val="28"/>
          <w:u w:val="single"/>
          <w:shd w:val="clear" w:color="auto" w:fill="FFFFFF"/>
        </w:rPr>
        <w:t>М</w:t>
      </w:r>
      <w:r w:rsidR="007F77F7" w:rsidRPr="00BC133B">
        <w:rPr>
          <w:b/>
          <w:bCs/>
          <w:color w:val="333333"/>
          <w:sz w:val="28"/>
          <w:szCs w:val="28"/>
          <w:u w:val="single"/>
          <w:shd w:val="clear" w:color="auto" w:fill="FFFFFF"/>
        </w:rPr>
        <w:t>едный век</w:t>
      </w:r>
      <w:r w:rsidR="007F77F7" w:rsidRPr="002B2E53">
        <w:rPr>
          <w:color w:val="333333"/>
          <w:sz w:val="28"/>
          <w:szCs w:val="28"/>
          <w:shd w:val="clear" w:color="auto" w:fill="FFFFFF"/>
        </w:rPr>
        <w:t xml:space="preserve"> – переходный период от каменного века к веку бронзовому. На протяжении этого временного отрезка человек использовал для своих нужд не только каменные орудия, но и изделия из чистой меди. </w:t>
      </w:r>
    </w:p>
    <w:p w14:paraId="4A5CCCCA" w14:textId="15654483" w:rsidR="00DC5F14" w:rsidRPr="002B2E53" w:rsidRDefault="00DC5F14" w:rsidP="00034F99">
      <w:pPr>
        <w:pStyle w:val="richfactdown-paragraph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BC133B">
        <w:rPr>
          <w:b/>
          <w:bCs/>
          <w:color w:val="333333"/>
          <w:sz w:val="28"/>
          <w:szCs w:val="28"/>
          <w:u w:val="single"/>
          <w:shd w:val="clear" w:color="auto" w:fill="FFFFFF"/>
        </w:rPr>
        <w:t>Железный век</w:t>
      </w:r>
      <w:r w:rsidRPr="002B2E53">
        <w:rPr>
          <w:color w:val="333333"/>
          <w:sz w:val="28"/>
          <w:szCs w:val="28"/>
          <w:shd w:val="clear" w:color="auto" w:fill="FFFFFF"/>
        </w:rPr>
        <w:t> — эпоха </w:t>
      </w:r>
      <w:proofErr w:type="gramStart"/>
      <w:r w:rsidRPr="002B2E53">
        <w:rPr>
          <w:color w:val="333333"/>
          <w:sz w:val="28"/>
          <w:szCs w:val="28"/>
          <w:shd w:val="clear" w:color="auto" w:fill="FFFFFF"/>
        </w:rPr>
        <w:t>в пре</w:t>
      </w:r>
      <w:r w:rsidR="00BC133B">
        <w:rPr>
          <w:color w:val="333333"/>
          <w:sz w:val="28"/>
          <w:szCs w:val="28"/>
          <w:shd w:val="clear" w:color="auto" w:fill="FFFFFF"/>
        </w:rPr>
        <w:t>д</w:t>
      </w:r>
      <w:proofErr w:type="gramEnd"/>
      <w:r w:rsidR="00BC133B">
        <w:rPr>
          <w:color w:val="333333"/>
          <w:sz w:val="28"/>
          <w:szCs w:val="28"/>
          <w:shd w:val="clear" w:color="auto" w:fill="FFFFFF"/>
        </w:rPr>
        <w:t xml:space="preserve"> </w:t>
      </w:r>
      <w:r w:rsidRPr="002B2E53">
        <w:rPr>
          <w:color w:val="333333"/>
          <w:sz w:val="28"/>
          <w:szCs w:val="28"/>
          <w:shd w:val="clear" w:color="auto" w:fill="FFFFFF"/>
        </w:rPr>
        <w:t>истории и истории человечества, характеризующаяся распространением металлургии железа и изготовлением железных орудий.</w:t>
      </w:r>
    </w:p>
    <w:p w14:paraId="037106E1" w14:textId="77777777" w:rsidR="00957BDD" w:rsidRPr="002B2E53" w:rsidRDefault="00957BDD" w:rsidP="002B2E53">
      <w:pPr>
        <w:pStyle w:val="richfactdown-paragraph"/>
        <w:shd w:val="clear" w:color="auto" w:fill="FFFFFF" w:themeFill="background1"/>
        <w:spacing w:after="0"/>
        <w:rPr>
          <w:color w:val="333333"/>
          <w:sz w:val="28"/>
          <w:szCs w:val="28"/>
        </w:rPr>
      </w:pPr>
    </w:p>
    <w:p w14:paraId="164FF8ED" w14:textId="77777777" w:rsidR="003613E4" w:rsidRPr="002B2E53" w:rsidRDefault="003613E4" w:rsidP="003613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карта.</w:t>
      </w:r>
    </w:p>
    <w:p w14:paraId="150D5F29" w14:textId="57605B90" w:rsidR="003613E4" w:rsidRPr="002B2E53" w:rsidRDefault="003613E4" w:rsidP="003613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Изготовление </w:t>
      </w:r>
      <w:r w:rsidR="00767371" w:rsidRPr="002B2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каменного топора.</w:t>
      </w:r>
    </w:p>
    <w:p w14:paraId="3D08712D" w14:textId="77777777" w:rsidR="003613E4" w:rsidRPr="002B2E53" w:rsidRDefault="003613E4" w:rsidP="003613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82" w:type="dxa"/>
        <w:tblInd w:w="-4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2845"/>
        <w:gridCol w:w="4078"/>
        <w:gridCol w:w="2228"/>
      </w:tblGrid>
      <w:tr w:rsidR="001B58BD" w:rsidRPr="002B2E53" w14:paraId="29238DD3" w14:textId="77777777" w:rsidTr="00D56413">
        <w:trPr>
          <w:trHeight w:val="468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A978E" w14:textId="77777777" w:rsidR="003613E4" w:rsidRPr="002B2E53" w:rsidRDefault="003613E4" w:rsidP="003613E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4DC4CBA5" w14:textId="77777777" w:rsidR="003613E4" w:rsidRPr="002B2E53" w:rsidRDefault="003613E4" w:rsidP="0036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56777" w14:textId="77777777" w:rsidR="003613E4" w:rsidRPr="002B2E53" w:rsidRDefault="003613E4" w:rsidP="0036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Последовательность</w:t>
            </w:r>
          </w:p>
          <w:p w14:paraId="5D1EF0A2" w14:textId="77777777" w:rsidR="003613E4" w:rsidRPr="002B2E53" w:rsidRDefault="003613E4" w:rsidP="0036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выполнение работ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25DBB" w14:textId="77777777" w:rsidR="003613E4" w:rsidRPr="002B2E53" w:rsidRDefault="003613E4" w:rsidP="0036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Эскиз обработки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29179" w14:textId="77777777" w:rsidR="003613E4" w:rsidRPr="002B2E53" w:rsidRDefault="003613E4" w:rsidP="0036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Оборудование и инструменты</w:t>
            </w:r>
          </w:p>
        </w:tc>
      </w:tr>
      <w:tr w:rsidR="001B58BD" w:rsidRPr="002B2E53" w14:paraId="4B943F9D" w14:textId="77777777" w:rsidTr="00D56413"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49A57" w14:textId="77777777" w:rsidR="003613E4" w:rsidRPr="002B2E53" w:rsidRDefault="003613E4" w:rsidP="003613E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1D3E8" w14:textId="77777777" w:rsidR="003613E4" w:rsidRPr="002B2E53" w:rsidRDefault="003613E4" w:rsidP="003613E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B5AC7" w14:textId="77777777" w:rsidR="003613E4" w:rsidRPr="002B2E53" w:rsidRDefault="003613E4" w:rsidP="003613E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6428E" w14:textId="77777777" w:rsidR="003613E4" w:rsidRPr="002B2E53" w:rsidRDefault="003613E4" w:rsidP="003613E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1B58BD" w:rsidRPr="002B2E53" w14:paraId="59B47417" w14:textId="77777777" w:rsidTr="00D56413">
        <w:trPr>
          <w:trHeight w:val="2962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F29297" w14:textId="77777777" w:rsidR="004C59D1" w:rsidRPr="00BC133B" w:rsidRDefault="004C59D1" w:rsidP="004C2466">
            <w:pPr>
              <w:pStyle w:val="a5"/>
              <w:numPr>
                <w:ilvl w:val="0"/>
                <w:numId w:val="2"/>
              </w:num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E8511" w14:textId="10465C64" w:rsidR="004C59D1" w:rsidRPr="00BC133B" w:rsidRDefault="00DC5F14" w:rsidP="003613E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33B">
              <w:rPr>
                <w:rFonts w:ascii="Times New Roman" w:hAnsi="Times New Roman" w:cs="Times New Roman"/>
                <w:color w:val="545454"/>
                <w:sz w:val="28"/>
                <w:szCs w:val="28"/>
                <w:bdr w:val="none" w:sz="0" w:space="0" w:color="auto" w:frame="1"/>
                <w:shd w:val="clear" w:color="auto" w:fill="FFFFFF"/>
              </w:rPr>
              <w:t>Отполируйте и заточите наконечник топора о камень с водой.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709A89" w14:textId="77777777" w:rsidR="001B58BD" w:rsidRPr="00BC133B" w:rsidRDefault="001B58BD" w:rsidP="003613E4">
            <w:pPr>
              <w:spacing w:after="30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14:paraId="3973D1B1" w14:textId="2EB7C796" w:rsidR="004C59D1" w:rsidRPr="00BC133B" w:rsidRDefault="001B58BD" w:rsidP="003613E4">
            <w:pPr>
              <w:spacing w:after="30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C13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6003093" wp14:editId="489F5EC7">
                  <wp:extent cx="2092036" cy="1325245"/>
                  <wp:effectExtent l="0" t="0" r="3810" b="825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241588" cy="1419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403816" w14:textId="205FD981" w:rsidR="004C59D1" w:rsidRPr="00BC133B" w:rsidRDefault="00CA2331" w:rsidP="003613E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Столик , бумага наждачная, камень, </w:t>
            </w:r>
            <w:proofErr w:type="spellStart"/>
            <w:r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перчатки,очки</w:t>
            </w:r>
            <w:proofErr w:type="spellEnd"/>
            <w:r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1B58BD" w:rsidRPr="002B2E53" w14:paraId="10E54F78" w14:textId="77777777" w:rsidTr="00D56413">
        <w:trPr>
          <w:trHeight w:val="2962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957F5" w14:textId="1AEF4B88" w:rsidR="003613E4" w:rsidRPr="00BC133B" w:rsidRDefault="003613E4" w:rsidP="004C2466">
            <w:pPr>
              <w:pStyle w:val="a5"/>
              <w:numPr>
                <w:ilvl w:val="0"/>
                <w:numId w:val="2"/>
              </w:num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2171CF" w14:textId="77777777" w:rsidR="0039358F" w:rsidRPr="00BC133B" w:rsidRDefault="0039358F" w:rsidP="003613E4">
            <w:pPr>
              <w:spacing w:after="300" w:line="240" w:lineRule="auto"/>
              <w:rPr>
                <w:rFonts w:ascii="Times New Roman" w:hAnsi="Times New Roman" w:cs="Times New Roman"/>
                <w:color w:val="545454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BC133B">
              <w:rPr>
                <w:rFonts w:ascii="Times New Roman" w:hAnsi="Times New Roman" w:cs="Times New Roman"/>
                <w:color w:val="545454"/>
                <w:sz w:val="28"/>
                <w:szCs w:val="28"/>
                <w:bdr w:val="none" w:sz="0" w:space="0" w:color="auto" w:frame="1"/>
                <w:shd w:val="clear" w:color="auto" w:fill="FFFFFF"/>
              </w:rPr>
              <w:t>Возьмите шнур из коры или сыромятной кожи.</w:t>
            </w:r>
          </w:p>
          <w:p w14:paraId="2B901764" w14:textId="6A268522" w:rsidR="0039358F" w:rsidRPr="00BC133B" w:rsidRDefault="0039358F" w:rsidP="003613E4">
            <w:pPr>
              <w:spacing w:after="300" w:line="240" w:lineRule="auto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 w:themeFill="background1"/>
              </w:rPr>
            </w:pPr>
            <w:r w:rsidRPr="00BC133B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 w:themeFill="background1"/>
              </w:rPr>
              <w:t>Возьмите рукоять для вашего каменного топора. Она должна быть сделана из свежесобранной древесины или из молодого дерева.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3FF5A" w14:textId="1C0DBB93" w:rsidR="003613E4" w:rsidRPr="00BC133B" w:rsidRDefault="004C59D1" w:rsidP="0039358F">
            <w:pPr>
              <w:spacing w:after="30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C13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EF8D8C" wp14:editId="71ABCCFF">
                  <wp:extent cx="2218055" cy="1083733"/>
                  <wp:effectExtent l="0" t="0" r="0" b="254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551" cy="1088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E1272" w14:textId="43A9EDC9" w:rsidR="003613E4" w:rsidRPr="00BC133B" w:rsidRDefault="003613E4" w:rsidP="003613E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3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80FB6E8" wp14:editId="438B29BC">
                  <wp:extent cx="2218055" cy="855134"/>
                  <wp:effectExtent l="0" t="0" r="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352" cy="86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68551" w14:textId="0F3BD832" w:rsidR="003613E4" w:rsidRPr="00BC133B" w:rsidRDefault="003613E4" w:rsidP="003613E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столик </w:t>
            </w:r>
            <w:r w:rsidR="00CA2331"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наждач</w:t>
            </w:r>
            <w:r w:rsidR="00CA2331"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ный камень</w:t>
            </w:r>
            <w:r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CA2331"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шнур, рукоятка топора,</w:t>
            </w:r>
            <w:r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B58BD" w:rsidRPr="002B2E53" w14:paraId="63BB9F76" w14:textId="77777777" w:rsidTr="00D56413">
        <w:trPr>
          <w:trHeight w:val="4945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6564E" w14:textId="69316124" w:rsidR="003613E4" w:rsidRPr="00BC133B" w:rsidRDefault="003613E4" w:rsidP="004C2466">
            <w:pPr>
              <w:pStyle w:val="a5"/>
              <w:numPr>
                <w:ilvl w:val="0"/>
                <w:numId w:val="2"/>
              </w:num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9D285" w14:textId="423B9162" w:rsidR="003613E4" w:rsidRPr="00BC133B" w:rsidRDefault="0039358F" w:rsidP="003613E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33B">
              <w:rPr>
                <w:rFonts w:ascii="Times New Roman" w:hAnsi="Times New Roman" w:cs="Times New Roman"/>
                <w:color w:val="545454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Используйте шнур из коры или сыромятной кожи, чтобы закрепить наконечник топора.</w:t>
            </w:r>
            <w:r w:rsidRPr="00BC133B">
              <w:rPr>
                <w:rFonts w:ascii="Times New Roman" w:hAnsi="Times New Roman" w:cs="Times New Roman"/>
                <w:sz w:val="28"/>
                <w:szCs w:val="28"/>
              </w:rPr>
              <w:t> Независимо от того, используете ли вы метод разделения или метод обертывания, вам нужно будет прикрепить головку топора к рукоятке, чтобы она не выпадала при использовании топора. 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4E7F1" w14:textId="4260083F" w:rsidR="004C59D1" w:rsidRPr="00BC133B" w:rsidRDefault="004C59D1" w:rsidP="003613E4">
            <w:pPr>
              <w:spacing w:after="30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C13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D5CDDF6" wp14:editId="17982214">
                  <wp:extent cx="2218055" cy="16637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055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9B490A" w14:textId="1A75009B" w:rsidR="004C59D1" w:rsidRPr="00BC133B" w:rsidRDefault="004C59D1" w:rsidP="003613E4">
            <w:pPr>
              <w:spacing w:after="30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C13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B4CF01" wp14:editId="023C3D7E">
                  <wp:extent cx="2218055" cy="16637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055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9DE62C" w14:textId="5F732690" w:rsidR="003613E4" w:rsidRPr="00BC133B" w:rsidRDefault="003613E4" w:rsidP="003613E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3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CC3B21" wp14:editId="10FDB6F5">
                  <wp:extent cx="2218055" cy="16637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055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94061E" w14:textId="4F95ABDA" w:rsidR="003613E4" w:rsidRPr="00BC133B" w:rsidRDefault="003613E4" w:rsidP="003613E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столик </w:t>
            </w:r>
            <w:r w:rsidR="00CA2331" w:rsidRPr="00BC13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камень, шнур, рукоятка топора.</w:t>
            </w:r>
          </w:p>
        </w:tc>
      </w:tr>
    </w:tbl>
    <w:p w14:paraId="3370DEE8" w14:textId="4DBD331A" w:rsidR="005E12FB" w:rsidRDefault="005E12FB" w:rsidP="008E53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54AD6F5" w14:textId="77777777" w:rsidR="005E12FB" w:rsidRDefault="005E12FB" w:rsidP="00D564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EEA559" w14:textId="77777777" w:rsidR="005E12FB" w:rsidRDefault="005E12FB" w:rsidP="00D564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175EAB" w14:textId="03257463" w:rsidR="001B58BD" w:rsidRPr="00626CE9" w:rsidRDefault="001B58BD" w:rsidP="00D564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6C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карта.</w:t>
      </w:r>
    </w:p>
    <w:p w14:paraId="1997801E" w14:textId="6749A810" w:rsidR="001B58BD" w:rsidRPr="00626CE9" w:rsidRDefault="001B58BD" w:rsidP="001B58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Изготовление </w:t>
      </w:r>
      <w:hyperlink r:id="rId12" w:tgtFrame="_blank" w:history="1">
        <w:r w:rsidR="00530084" w:rsidRPr="00626CE9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кулон</w:t>
        </w:r>
        <w:r w:rsidR="00767371" w:rsidRPr="00626CE9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а</w:t>
        </w:r>
        <w:r w:rsidR="00530084" w:rsidRPr="00626CE9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-валентинк</w:t>
        </w:r>
        <w:r w:rsidR="00767371" w:rsidRPr="00626CE9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и</w:t>
        </w:r>
        <w:r w:rsidR="00530084" w:rsidRPr="00626CE9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767371" w:rsidRPr="00626CE9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из</w:t>
        </w:r>
      </w:hyperlink>
      <w:r w:rsidR="00767371" w:rsidRPr="00626CE9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  <w:shd w:val="clear" w:color="auto" w:fill="FFFFFF"/>
        </w:rPr>
        <w:t xml:space="preserve"> медной проволоки</w:t>
      </w:r>
    </w:p>
    <w:p w14:paraId="641AC900" w14:textId="77777777" w:rsidR="001B58BD" w:rsidRPr="002B2E53" w:rsidRDefault="001B58BD" w:rsidP="001B58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61" w:type="dxa"/>
        <w:tblInd w:w="-4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2845"/>
        <w:gridCol w:w="4346"/>
        <w:gridCol w:w="2239"/>
      </w:tblGrid>
      <w:tr w:rsidR="0082477B" w:rsidRPr="002B2E53" w14:paraId="704B456D" w14:textId="77777777" w:rsidTr="00767371">
        <w:trPr>
          <w:trHeight w:val="468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DF77D" w14:textId="77777777" w:rsidR="001B58BD" w:rsidRPr="002B2E53" w:rsidRDefault="001B58BD" w:rsidP="005748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312C653B" w14:textId="77777777" w:rsidR="001B58BD" w:rsidRPr="002B2E53" w:rsidRDefault="001B58BD" w:rsidP="0057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454CA" w14:textId="77777777" w:rsidR="001B58BD" w:rsidRPr="002B2E53" w:rsidRDefault="001B58BD" w:rsidP="0057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Последовательность</w:t>
            </w:r>
          </w:p>
          <w:p w14:paraId="65A58061" w14:textId="77777777" w:rsidR="001B58BD" w:rsidRPr="002B2E53" w:rsidRDefault="001B58BD" w:rsidP="0057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выполнение работ</w:t>
            </w:r>
          </w:p>
        </w:tc>
        <w:tc>
          <w:tcPr>
            <w:tcW w:w="4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AEF85" w14:textId="77777777" w:rsidR="001B58BD" w:rsidRPr="002B2E53" w:rsidRDefault="001B58BD" w:rsidP="0057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Эскиз обработки</w:t>
            </w:r>
          </w:p>
        </w:tc>
        <w:tc>
          <w:tcPr>
            <w:tcW w:w="2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37279" w14:textId="77777777" w:rsidR="001B58BD" w:rsidRPr="002B2E53" w:rsidRDefault="001B58BD" w:rsidP="00574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Оборудование и инструменты</w:t>
            </w:r>
          </w:p>
        </w:tc>
      </w:tr>
      <w:tr w:rsidR="0082477B" w:rsidRPr="002B2E53" w14:paraId="089ABBB1" w14:textId="77777777" w:rsidTr="00767371"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B34CA7" w14:textId="77777777" w:rsidR="001B58BD" w:rsidRPr="002B2E53" w:rsidRDefault="001B58BD" w:rsidP="005748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0656F" w14:textId="77777777" w:rsidR="001B58BD" w:rsidRPr="002B2E53" w:rsidRDefault="001B58BD" w:rsidP="005748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9000BB" w14:textId="77777777" w:rsidR="001B58BD" w:rsidRPr="002B2E53" w:rsidRDefault="001B58BD" w:rsidP="005748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8E2A0" w14:textId="77777777" w:rsidR="001B58BD" w:rsidRPr="002B2E53" w:rsidRDefault="001B58BD" w:rsidP="005748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2477B" w:rsidRPr="002B2E53" w14:paraId="3E3C4DCD" w14:textId="77777777" w:rsidTr="00767371">
        <w:trPr>
          <w:trHeight w:val="2962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1F252E" w14:textId="77777777" w:rsidR="001B58BD" w:rsidRPr="002B2E53" w:rsidRDefault="001B58BD" w:rsidP="004C2466">
            <w:pPr>
              <w:pStyle w:val="a5"/>
              <w:numPr>
                <w:ilvl w:val="0"/>
                <w:numId w:val="3"/>
              </w:num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E2322C" w14:textId="53E947AE" w:rsidR="001B58BD" w:rsidRPr="002B2E53" w:rsidRDefault="005D3536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Рисуем эскиз будущего кулона в масштабе 1:1.</w:t>
            </w:r>
          </w:p>
        </w:tc>
        <w:tc>
          <w:tcPr>
            <w:tcW w:w="4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5A75C0" w14:textId="42D9CCD7" w:rsidR="001B58BD" w:rsidRPr="002B2E53" w:rsidRDefault="0082477B" w:rsidP="00574847">
            <w:pPr>
              <w:spacing w:after="30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B2E5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E85B28" wp14:editId="1E500EEC">
                  <wp:extent cx="2386365" cy="1648691"/>
                  <wp:effectExtent l="0" t="0" r="0" b="889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0939" cy="171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BC63C8" w14:textId="77777777" w:rsidR="00A550CB" w:rsidRPr="002B2E53" w:rsidRDefault="00A550CB" w:rsidP="005D353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27849CD" w14:textId="77777777" w:rsidR="00A550CB" w:rsidRPr="002B2E53" w:rsidRDefault="00A550CB" w:rsidP="005D353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C644873" w14:textId="054CE84B" w:rsidR="001B58BD" w:rsidRPr="002B2E53" w:rsidRDefault="005D3536" w:rsidP="005D353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Столик, лист в клеточку, карандаш, копировальная бумага, трафарет.</w:t>
            </w:r>
          </w:p>
        </w:tc>
      </w:tr>
      <w:tr w:rsidR="0082477B" w:rsidRPr="002B2E53" w14:paraId="7E1EE4C1" w14:textId="77777777" w:rsidTr="00767371">
        <w:trPr>
          <w:trHeight w:val="2962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818C23" w14:textId="207C3314" w:rsidR="001B58BD" w:rsidRPr="002B2E53" w:rsidRDefault="001B58BD" w:rsidP="004C2466">
            <w:pPr>
              <w:pStyle w:val="a5"/>
              <w:numPr>
                <w:ilvl w:val="0"/>
                <w:numId w:val="3"/>
              </w:num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C228D" w14:textId="376FC46A" w:rsidR="005D3536" w:rsidRPr="002B2E53" w:rsidRDefault="005D3536" w:rsidP="005D353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Обработаем концы проволоки надфилем, делаем их округлыми и гладкими, чтобы не царапали кожу и не цеплялись за одежду.</w:t>
            </w:r>
          </w:p>
          <w:p w14:paraId="4AB4E479" w14:textId="77777777" w:rsidR="005D3536" w:rsidRPr="002B2E53" w:rsidRDefault="005D3536" w:rsidP="005D353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круглогубцев начинаем формировать наш будущий кулон, время от времени сверяясь с эскизом.</w:t>
            </w:r>
          </w:p>
          <w:p w14:paraId="46E9EC50" w14:textId="453E8272" w:rsidR="001B58BD" w:rsidRPr="002B2E53" w:rsidRDefault="001B58BD" w:rsidP="005D353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D28B7" w14:textId="77777777" w:rsidR="0082477B" w:rsidRPr="002B2E53" w:rsidRDefault="0082477B" w:rsidP="00767371">
            <w:pPr>
              <w:spacing w:after="30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14:paraId="4E0D7C12" w14:textId="3F2FAF73" w:rsidR="001B58BD" w:rsidRPr="002B2E53" w:rsidRDefault="0082477B" w:rsidP="005748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  <w:r w:rsidRPr="002B2E5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2BA31E" wp14:editId="5E32F182">
                  <wp:extent cx="2416983" cy="1815204"/>
                  <wp:effectExtent l="0" t="0" r="254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1283" cy="1923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03CE3" w14:textId="77777777" w:rsidR="00A550CB" w:rsidRPr="002B2E53" w:rsidRDefault="00A550CB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048A87" w14:textId="77777777" w:rsidR="00A550CB" w:rsidRPr="002B2E53" w:rsidRDefault="00A550CB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C5D3712" w14:textId="77777777" w:rsidR="00A550CB" w:rsidRPr="002B2E53" w:rsidRDefault="00A550CB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5D8E09" w14:textId="12435694" w:rsidR="005D3536" w:rsidRPr="002B2E53" w:rsidRDefault="005D3536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Столик, </w:t>
            </w:r>
            <w:r w:rsidR="0082111A"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ругло</w:t>
            </w:r>
            <w:r w:rsidR="0082111A"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губцы,</w:t>
            </w:r>
            <w:r w:rsidR="00A550CB"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медная проволока, разного диметра</w:t>
            </w:r>
          </w:p>
        </w:tc>
      </w:tr>
      <w:tr w:rsidR="0082477B" w:rsidRPr="002B2E53" w14:paraId="2B09027C" w14:textId="77777777" w:rsidTr="00767371">
        <w:trPr>
          <w:trHeight w:val="4945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AB920" w14:textId="57C05025" w:rsidR="001B58BD" w:rsidRPr="002B2E53" w:rsidRDefault="001B58BD" w:rsidP="004C2466">
            <w:pPr>
              <w:pStyle w:val="a5"/>
              <w:numPr>
                <w:ilvl w:val="0"/>
                <w:numId w:val="3"/>
              </w:num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CC197" w14:textId="742AF440" w:rsidR="001B58BD" w:rsidRPr="002B2E53" w:rsidRDefault="00A550CB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Скрепляем концы более тонкой проволокой.</w:t>
            </w:r>
          </w:p>
        </w:tc>
        <w:tc>
          <w:tcPr>
            <w:tcW w:w="45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235C4" w14:textId="77777777" w:rsidR="00A305DE" w:rsidRPr="002B2E53" w:rsidRDefault="00A305DE" w:rsidP="00767371">
            <w:pPr>
              <w:spacing w:after="30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14:paraId="6AB9ECE7" w14:textId="3E490941" w:rsidR="001B58BD" w:rsidRPr="002B2E53" w:rsidRDefault="0082477B" w:rsidP="0076737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895038" wp14:editId="707186D8">
                  <wp:extent cx="2519680" cy="2316480"/>
                  <wp:effectExtent l="0" t="0" r="0" b="762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052" cy="236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A8B5A" w14:textId="77777777" w:rsidR="00A550CB" w:rsidRPr="002B2E53" w:rsidRDefault="00A550CB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9C238C6" w14:textId="272C2B49" w:rsidR="001B58BD" w:rsidRPr="002B2E53" w:rsidRDefault="00A550CB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Столик, круглогубцы, медная проволока, разного диметра</w:t>
            </w:r>
          </w:p>
        </w:tc>
      </w:tr>
    </w:tbl>
    <w:p w14:paraId="0CCEA2AB" w14:textId="0A6550DB" w:rsidR="005E12FB" w:rsidRDefault="005E12FB" w:rsidP="008E53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6BDB879F" w14:textId="77777777" w:rsidR="008E5384" w:rsidRDefault="008E5384" w:rsidP="008E53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6701DEE8" w14:textId="59C8F0E7" w:rsidR="0082477B" w:rsidRPr="00626CE9" w:rsidRDefault="0082477B" w:rsidP="008247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6C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Технологическая карта.</w:t>
      </w:r>
    </w:p>
    <w:p w14:paraId="4DD16696" w14:textId="37E03E08" w:rsidR="0082477B" w:rsidRPr="00626CE9" w:rsidRDefault="0082477B" w:rsidP="008247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6C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Изготовление </w:t>
      </w:r>
      <w:r w:rsidR="00626CE9" w:rsidRPr="00626C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Трубы из листового металла.</w:t>
      </w:r>
    </w:p>
    <w:p w14:paraId="75596F71" w14:textId="77777777" w:rsidR="0082477B" w:rsidRPr="003613E4" w:rsidRDefault="0082477B" w:rsidP="0082477B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782" w:type="dxa"/>
        <w:tblInd w:w="-4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2343"/>
        <w:gridCol w:w="5660"/>
        <w:gridCol w:w="1700"/>
      </w:tblGrid>
      <w:tr w:rsidR="009B5F68" w:rsidRPr="003613E4" w14:paraId="63BF2013" w14:textId="77777777" w:rsidTr="00574847">
        <w:trPr>
          <w:trHeight w:val="468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531EC" w14:textId="77777777" w:rsidR="0082477B" w:rsidRPr="003613E4" w:rsidRDefault="0082477B" w:rsidP="00574847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14:paraId="5F28E58D" w14:textId="77777777" w:rsidR="0082477B" w:rsidRPr="003613E4" w:rsidRDefault="0082477B" w:rsidP="0057484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3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B429E" w14:textId="77777777" w:rsidR="0082477B" w:rsidRPr="003613E4" w:rsidRDefault="0082477B" w:rsidP="0057484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Последовательность</w:t>
            </w:r>
          </w:p>
          <w:p w14:paraId="4837838F" w14:textId="77777777" w:rsidR="0082477B" w:rsidRPr="003613E4" w:rsidRDefault="0082477B" w:rsidP="0057484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выполнение работ</w:t>
            </w:r>
          </w:p>
        </w:tc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EEED3" w14:textId="77777777" w:rsidR="0082477B" w:rsidRPr="003613E4" w:rsidRDefault="0082477B" w:rsidP="0057484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Эскиз обработки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CE160" w14:textId="77777777" w:rsidR="0082477B" w:rsidRPr="003613E4" w:rsidRDefault="0082477B" w:rsidP="0057484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Оборудование и инструменты</w:t>
            </w:r>
          </w:p>
        </w:tc>
      </w:tr>
      <w:tr w:rsidR="009B5F68" w:rsidRPr="003613E4" w14:paraId="79142EE3" w14:textId="77777777" w:rsidTr="00574847"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E7103" w14:textId="77777777" w:rsidR="0082477B" w:rsidRPr="003613E4" w:rsidRDefault="0082477B" w:rsidP="00574847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3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26073" w14:textId="77777777" w:rsidR="0082477B" w:rsidRPr="003613E4" w:rsidRDefault="0082477B" w:rsidP="00574847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AE5E1" w14:textId="77777777" w:rsidR="0082477B" w:rsidRPr="003613E4" w:rsidRDefault="0082477B" w:rsidP="00574847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11DB3A" w14:textId="77777777" w:rsidR="0082477B" w:rsidRPr="003613E4" w:rsidRDefault="0082477B" w:rsidP="00574847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3613E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9B5F68" w:rsidRPr="003613E4" w14:paraId="21D7B9FD" w14:textId="77777777" w:rsidTr="00574847">
        <w:trPr>
          <w:trHeight w:val="2962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57AD1C" w14:textId="77777777" w:rsidR="0082477B" w:rsidRPr="004C2466" w:rsidRDefault="0082477B" w:rsidP="004C2466">
            <w:pPr>
              <w:pStyle w:val="a5"/>
              <w:numPr>
                <w:ilvl w:val="0"/>
                <w:numId w:val="4"/>
              </w:num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98BB5A" w14:textId="3B943F31" w:rsidR="0082477B" w:rsidRPr="009B5F68" w:rsidRDefault="00432193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5F6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</w:t>
            </w:r>
            <w:r w:rsidR="00A550CB" w:rsidRPr="009B5F6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одготавливаем кусок жести подходящих размеров. Затем по краям заготовки надо сделать «замки».</w:t>
            </w:r>
          </w:p>
        </w:tc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583DAB" w14:textId="34BF6CDA" w:rsidR="0082477B" w:rsidRDefault="009B5F68" w:rsidP="00574847">
            <w:pPr>
              <w:spacing w:after="300" w:line="240" w:lineRule="auto"/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E6FD47" wp14:editId="32315279">
                  <wp:extent cx="3272790" cy="123952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2790" cy="123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429806" w14:textId="7E1C850A" w:rsidR="0082477B" w:rsidRDefault="0082477B" w:rsidP="00574847">
            <w:pPr>
              <w:spacing w:after="300" w:line="240" w:lineRule="auto"/>
              <w:jc w:val="center"/>
              <w:rPr>
                <w:noProof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CEDBEC" w14:textId="225704E7" w:rsidR="0082477B" w:rsidRPr="00626CE9" w:rsidRDefault="009B5F68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C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Столик ,чертилка , линейка</w:t>
            </w:r>
          </w:p>
        </w:tc>
      </w:tr>
      <w:tr w:rsidR="009B5F68" w:rsidRPr="003613E4" w14:paraId="4FC230C0" w14:textId="77777777" w:rsidTr="00574847">
        <w:trPr>
          <w:trHeight w:val="2962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6DCCC" w14:textId="0FCF6650" w:rsidR="0082477B" w:rsidRPr="004C2466" w:rsidRDefault="0082477B" w:rsidP="004C2466">
            <w:pPr>
              <w:pStyle w:val="a5"/>
              <w:numPr>
                <w:ilvl w:val="0"/>
                <w:numId w:val="4"/>
              </w:num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17FA9" w14:textId="76C07BDD" w:rsidR="0082477B" w:rsidRPr="003613E4" w:rsidRDefault="00432193" w:rsidP="00574847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B5F6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</w:t>
            </w:r>
            <w:r w:rsidR="00436CD3" w:rsidRPr="009B5F6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аводим кусок жести под трубу и постепенно сгибаем заготовку в цилиндр. Главное — никуда не спешить и делать все «маленькими шажками», чтобы не было сильных изломов.</w:t>
            </w:r>
            <w:r w:rsidR="00436CD3" w:rsidRPr="009B5F68">
              <w:rPr>
                <w:rFonts w:ascii="Times New Roman" w:hAnsi="Times New Roman" w:cs="Times New Roman"/>
                <w:color w:val="333333"/>
                <w:sz w:val="28"/>
                <w:szCs w:val="28"/>
                <w:bdr w:val="single" w:sz="2" w:space="0" w:color="auto" w:frame="1"/>
                <w:shd w:val="clear" w:color="auto" w:fill="FFFFFF"/>
              </w:rPr>
              <w:br/>
            </w:r>
            <w:r w:rsidR="00436CD3">
              <w:rPr>
                <w:rFonts w:ascii="Roboto" w:hAnsi="Roboto"/>
                <w:color w:val="333333"/>
                <w:sz w:val="2"/>
                <w:szCs w:val="2"/>
                <w:bdr w:val="single" w:sz="2" w:space="0" w:color="auto" w:frame="1"/>
                <w:shd w:val="clear" w:color="auto" w:fill="FFFFFF"/>
              </w:rPr>
              <w:br/>
              <w:t>Источник: https://sdelairukami.ru/kak-sdelat-trubu-iz-zhesti/?ysclid=m3mt1hd5f442579364</w:t>
            </w:r>
          </w:p>
        </w:tc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B527A" w14:textId="3DFB27CF" w:rsidR="0082477B" w:rsidRDefault="00FC54B5" w:rsidP="00574847">
            <w:pPr>
              <w:spacing w:after="300" w:line="240" w:lineRule="auto"/>
              <w:jc w:val="center"/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7710FF5F" wp14:editId="2474B428">
                  <wp:extent cx="3322320" cy="2169160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320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B81B97" w14:textId="06037FEA" w:rsidR="0082477B" w:rsidRDefault="0082477B" w:rsidP="00574847">
            <w:pPr>
              <w:spacing w:after="300" w:line="240" w:lineRule="auto"/>
              <w:jc w:val="center"/>
              <w:rPr>
                <w:noProof/>
              </w:rPr>
            </w:pPr>
          </w:p>
          <w:p w14:paraId="5E0740B4" w14:textId="1FA5BC48" w:rsidR="0082477B" w:rsidRPr="003613E4" w:rsidRDefault="0082477B" w:rsidP="00574847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A12DB" w14:textId="65B76E95" w:rsidR="0082477B" w:rsidRPr="003613E4" w:rsidRDefault="009B5F68" w:rsidP="00574847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626C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Верстак,</w:t>
            </w:r>
            <w:r w:rsidR="00626CE9" w:rsidRPr="00626C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6C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Труба для придания формы</w:t>
            </w: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9B5F68" w:rsidRPr="003613E4" w14:paraId="3525C806" w14:textId="77777777" w:rsidTr="00432193">
        <w:trPr>
          <w:trHeight w:val="4236"/>
        </w:trPr>
        <w:tc>
          <w:tcPr>
            <w:tcW w:w="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D523BE" w14:textId="2294CCED" w:rsidR="0082477B" w:rsidRPr="004C2466" w:rsidRDefault="0082477B" w:rsidP="004C2466">
            <w:pPr>
              <w:pStyle w:val="a5"/>
              <w:numPr>
                <w:ilvl w:val="0"/>
                <w:numId w:val="4"/>
              </w:num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E347D" w14:textId="77777777" w:rsidR="00432193" w:rsidRPr="00432193" w:rsidRDefault="00432193" w:rsidP="00FC54B5">
            <w:pPr>
              <w:shd w:val="clear" w:color="auto" w:fill="FFFFFF"/>
              <w:spacing w:before="168" w:after="168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321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Загибаем края по отмеченной линии, строго под углом 90</w:t>
            </w:r>
            <w:r w:rsidRPr="004321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vertAlign w:val="superscript"/>
                <w:lang w:eastAsia="ru-RU"/>
              </w:rPr>
              <w:t>0</w:t>
            </w:r>
            <w:r w:rsidRPr="004321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Используем для этого металлический уголок, совмещая линию сгиба с ребром уголка. Начинаем плоскогубцами, продолжаем киянкой;</w:t>
            </w:r>
          </w:p>
          <w:p w14:paraId="76C922BC" w14:textId="47E51559" w:rsidR="0082477B" w:rsidRPr="003613E4" w:rsidRDefault="0082477B" w:rsidP="00574847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68A06" w14:textId="0C1811BC" w:rsidR="0082477B" w:rsidRDefault="0082477B" w:rsidP="00574847">
            <w:pPr>
              <w:spacing w:after="300" w:line="240" w:lineRule="auto"/>
              <w:jc w:val="center"/>
              <w:rPr>
                <w:noProof/>
              </w:rPr>
            </w:pPr>
          </w:p>
          <w:p w14:paraId="3629C83F" w14:textId="10667AB4" w:rsidR="0082477B" w:rsidRDefault="00432193" w:rsidP="00574847">
            <w:pPr>
              <w:spacing w:after="300" w:line="240" w:lineRule="auto"/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A98E86" wp14:editId="454BBEA5">
                  <wp:extent cx="3445510" cy="2108200"/>
                  <wp:effectExtent l="0" t="0" r="254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5510" cy="2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F3D7F9" w14:textId="68F9D22C" w:rsidR="0082477B" w:rsidRPr="003613E4" w:rsidRDefault="0082477B" w:rsidP="00574847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16969" w14:textId="3147B0ED" w:rsidR="0082477B" w:rsidRPr="00626CE9" w:rsidRDefault="0082477B" w:rsidP="005748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C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Верстак столярный, столик станок, </w:t>
            </w:r>
            <w:r w:rsidR="009B5F68" w:rsidRPr="00626C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киянка,</w:t>
            </w:r>
            <w:r w:rsidR="00626C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B5F68" w:rsidRPr="00626C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брусок</w:t>
            </w:r>
          </w:p>
        </w:tc>
      </w:tr>
    </w:tbl>
    <w:p w14:paraId="057750B8" w14:textId="77777777" w:rsidR="0082477B" w:rsidRPr="00957BDD" w:rsidRDefault="0082477B" w:rsidP="0082477B">
      <w:pPr>
        <w:pStyle w:val="richfactdown-paragraph"/>
        <w:shd w:val="clear" w:color="auto" w:fill="FFFFFF"/>
        <w:spacing w:after="0"/>
        <w:rPr>
          <w:rFonts w:ascii="Arial" w:hAnsi="Arial" w:cs="Arial"/>
          <w:color w:val="333333"/>
          <w:sz w:val="21"/>
          <w:szCs w:val="21"/>
        </w:rPr>
      </w:pPr>
    </w:p>
    <w:p w14:paraId="153AA8D1" w14:textId="6E432367" w:rsidR="007107A2" w:rsidRDefault="007107A2" w:rsidP="00A550CB">
      <w:pPr>
        <w:spacing w:after="0"/>
        <w:jc w:val="both"/>
      </w:pPr>
    </w:p>
    <w:p w14:paraId="1204E815" w14:textId="175F15E2" w:rsidR="00977ABE" w:rsidRPr="00977ABE" w:rsidRDefault="00977ABE" w:rsidP="00034F99">
      <w:pPr>
        <w:pStyle w:val="a8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color w:val="222222"/>
          <w:sz w:val="32"/>
          <w:szCs w:val="32"/>
          <w:shd w:val="clear" w:color="auto" w:fill="FFFFFF"/>
        </w:rPr>
      </w:pPr>
      <w:r w:rsidRPr="00977ABE">
        <w:rPr>
          <w:b/>
          <w:color w:val="222222"/>
          <w:sz w:val="32"/>
          <w:szCs w:val="32"/>
          <w:shd w:val="clear" w:color="auto" w:fill="FFFFFF"/>
        </w:rPr>
        <w:t>Подведение итогов</w:t>
      </w:r>
      <w:r w:rsidR="00034F99">
        <w:rPr>
          <w:b/>
          <w:color w:val="222222"/>
          <w:sz w:val="32"/>
          <w:szCs w:val="32"/>
          <w:shd w:val="clear" w:color="auto" w:fill="FFFFFF"/>
        </w:rPr>
        <w:t>.</w:t>
      </w:r>
    </w:p>
    <w:p w14:paraId="6A37A02A" w14:textId="0EA784FB" w:rsidR="005E12FB" w:rsidRPr="00034F99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222222"/>
          <w:sz w:val="28"/>
          <w:szCs w:val="28"/>
          <w:shd w:val="clear" w:color="auto" w:fill="FFFFFF"/>
        </w:rPr>
      </w:pPr>
      <w:r w:rsidRPr="00034F99">
        <w:rPr>
          <w:color w:val="222222"/>
          <w:sz w:val="28"/>
          <w:szCs w:val="28"/>
          <w:shd w:val="clear" w:color="auto" w:fill="FFFFFF"/>
        </w:rPr>
        <w:t>Ребята, мы продвинулись далеко в нашем изучении. Теперь самое время задумат</w:t>
      </w:r>
      <w:r w:rsidR="004F16BB" w:rsidRPr="00034F99">
        <w:rPr>
          <w:color w:val="222222"/>
          <w:sz w:val="28"/>
          <w:szCs w:val="28"/>
          <w:shd w:val="clear" w:color="auto" w:fill="FFFFFF"/>
        </w:rPr>
        <w:t>ься и оценить то, что мы узнали.</w:t>
      </w:r>
    </w:p>
    <w:p w14:paraId="730864F0" w14:textId="77777777" w:rsidR="005E12FB" w:rsidRPr="00034F99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222222"/>
          <w:sz w:val="28"/>
          <w:szCs w:val="28"/>
          <w:shd w:val="clear" w:color="auto" w:fill="FFFFFF"/>
        </w:rPr>
      </w:pPr>
      <w:r w:rsidRPr="00034F99">
        <w:rPr>
          <w:color w:val="222222"/>
          <w:sz w:val="28"/>
          <w:szCs w:val="28"/>
          <w:shd w:val="clear" w:color="auto" w:fill="FFFFFF"/>
        </w:rPr>
        <w:t>Подумайте о том, что вы узнали сегодня?</w:t>
      </w:r>
    </w:p>
    <w:p w14:paraId="5FE30E1C" w14:textId="54BA70D9" w:rsidR="005E12FB" w:rsidRPr="00034F99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222222"/>
          <w:sz w:val="28"/>
          <w:szCs w:val="28"/>
          <w:shd w:val="clear" w:color="auto" w:fill="FFFFFF"/>
        </w:rPr>
      </w:pPr>
      <w:r w:rsidRPr="00034F99">
        <w:rPr>
          <w:color w:val="222222"/>
          <w:sz w:val="28"/>
          <w:szCs w:val="28"/>
          <w:shd w:val="clear" w:color="auto" w:fill="FFFFFF"/>
        </w:rPr>
        <w:t xml:space="preserve"> Какие факты запомнились вам особенно ярко? </w:t>
      </w:r>
    </w:p>
    <w:p w14:paraId="24A12323" w14:textId="77777777" w:rsidR="005E12FB" w:rsidRPr="00034F99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222222"/>
          <w:sz w:val="28"/>
          <w:szCs w:val="28"/>
          <w:shd w:val="clear" w:color="auto" w:fill="FFFFFF"/>
        </w:rPr>
      </w:pPr>
      <w:r w:rsidRPr="00034F99">
        <w:rPr>
          <w:color w:val="222222"/>
          <w:sz w:val="28"/>
          <w:szCs w:val="28"/>
          <w:shd w:val="clear" w:color="auto" w:fill="FFFFFF"/>
        </w:rPr>
        <w:t xml:space="preserve">Какие моменты урока вам запомнились? </w:t>
      </w:r>
    </w:p>
    <w:p w14:paraId="54CDBCD2" w14:textId="79093C9B" w:rsidR="005E12FB" w:rsidRPr="00034F99" w:rsidRDefault="005E12FB" w:rsidP="005E12FB">
      <w:pPr>
        <w:pStyle w:val="a8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222222"/>
          <w:sz w:val="28"/>
          <w:szCs w:val="28"/>
          <w:shd w:val="clear" w:color="auto" w:fill="FFFFFF"/>
        </w:rPr>
      </w:pPr>
      <w:r w:rsidRPr="00034F99">
        <w:rPr>
          <w:color w:val="222222"/>
          <w:sz w:val="28"/>
          <w:szCs w:val="28"/>
          <w:shd w:val="clear" w:color="auto" w:fill="FFFFFF"/>
        </w:rPr>
        <w:t xml:space="preserve">Теперь давайте обсудим, какой опыт мы можем извлечь из изученного сегодня материала. </w:t>
      </w:r>
    </w:p>
    <w:p w14:paraId="61716CCE" w14:textId="2BF7CD96" w:rsidR="00977ABE" w:rsidRPr="00034F99" w:rsidRDefault="00977ABE" w:rsidP="00977ABE">
      <w:pPr>
        <w:numPr>
          <w:ilvl w:val="0"/>
          <w:numId w:val="6"/>
        </w:numPr>
        <w:shd w:val="clear" w:color="auto" w:fill="FFFFFF"/>
        <w:spacing w:after="0" w:line="330" w:lineRule="atLeast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r w:rsidRPr="00034F99">
        <w:rPr>
          <w:rStyle w:val="a6"/>
          <w:rFonts w:ascii="Times New Roman" w:hAnsi="Times New Roman" w:cs="Times New Roman"/>
          <w:color w:val="333333"/>
          <w:sz w:val="28"/>
          <w:szCs w:val="28"/>
        </w:rPr>
        <w:t>Какие свойства харак</w:t>
      </w:r>
      <w:r w:rsidR="00034F99">
        <w:rPr>
          <w:rStyle w:val="a6"/>
          <w:rFonts w:ascii="Times New Roman" w:hAnsi="Times New Roman" w:cs="Times New Roman"/>
          <w:color w:val="333333"/>
          <w:sz w:val="28"/>
          <w:szCs w:val="28"/>
        </w:rPr>
        <w:t>терны для камней, а какие — для ж</w:t>
      </w:r>
      <w:r w:rsidRPr="00034F99">
        <w:rPr>
          <w:rStyle w:val="a6"/>
          <w:rFonts w:ascii="Times New Roman" w:hAnsi="Times New Roman" w:cs="Times New Roman"/>
          <w:color w:val="333333"/>
          <w:sz w:val="28"/>
          <w:szCs w:val="28"/>
        </w:rPr>
        <w:t>елеза?</w:t>
      </w:r>
      <w:r w:rsidRPr="00034F99">
        <w:rPr>
          <w:rFonts w:ascii="Times New Roman" w:hAnsi="Times New Roman" w:cs="Times New Roman"/>
          <w:color w:val="333333"/>
          <w:sz w:val="28"/>
          <w:szCs w:val="28"/>
        </w:rPr>
        <w:t> Камни — твёрдые породы природного происхождения, которые не пластичны</w:t>
      </w:r>
    </w:p>
    <w:p w14:paraId="355D80A2" w14:textId="4D6F8C1E" w:rsidR="00977ABE" w:rsidRPr="00034F99" w:rsidRDefault="00977ABE" w:rsidP="00977ABE">
      <w:pPr>
        <w:numPr>
          <w:ilvl w:val="0"/>
          <w:numId w:val="6"/>
        </w:numPr>
        <w:shd w:val="clear" w:color="auto" w:fill="FFFFFF"/>
        <w:spacing w:after="0" w:line="330" w:lineRule="atLeast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r w:rsidRPr="00034F99">
        <w:rPr>
          <w:rFonts w:ascii="Times New Roman" w:hAnsi="Times New Roman" w:cs="Times New Roman"/>
          <w:color w:val="333333"/>
          <w:sz w:val="28"/>
          <w:szCs w:val="28"/>
        </w:rPr>
        <w:t>. Железо — металл, который обладает пластичностью, и ковкостью.</w:t>
      </w:r>
    </w:p>
    <w:p w14:paraId="5F1C9DFE" w14:textId="7DD73564" w:rsidR="00977ABE" w:rsidRPr="00034F99" w:rsidRDefault="00977ABE" w:rsidP="00977ABE">
      <w:pPr>
        <w:numPr>
          <w:ilvl w:val="0"/>
          <w:numId w:val="6"/>
        </w:numPr>
        <w:shd w:val="clear" w:color="auto" w:fill="FFFFFF"/>
        <w:spacing w:beforeAutospacing="1" w:after="0" w:line="330" w:lineRule="atLeast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r w:rsidRPr="00034F99">
        <w:rPr>
          <w:rStyle w:val="a6"/>
          <w:rFonts w:ascii="Times New Roman" w:hAnsi="Times New Roman" w:cs="Times New Roman"/>
          <w:color w:val="333333"/>
          <w:sz w:val="28"/>
          <w:szCs w:val="28"/>
        </w:rPr>
        <w:t>В чём преимущество железных орудий труда и оружия перед каменными?</w:t>
      </w:r>
      <w:r w:rsidRPr="00034F99">
        <w:rPr>
          <w:rFonts w:ascii="Times New Roman" w:hAnsi="Times New Roman" w:cs="Times New Roman"/>
          <w:color w:val="333333"/>
          <w:sz w:val="28"/>
          <w:szCs w:val="28"/>
        </w:rPr>
        <w:t xml:space="preserve"> Железные орудия прочнее, надёжнее, лучше сохраняют заточку. Кроме того, железо можно починить или переплавить. </w:t>
      </w:r>
    </w:p>
    <w:p w14:paraId="67E5FCA0" w14:textId="44282AA6" w:rsidR="00977ABE" w:rsidRPr="00034F99" w:rsidRDefault="00977ABE" w:rsidP="00977ABE">
      <w:pPr>
        <w:numPr>
          <w:ilvl w:val="0"/>
          <w:numId w:val="6"/>
        </w:numPr>
        <w:shd w:val="clear" w:color="auto" w:fill="FFFFFF"/>
        <w:spacing w:beforeAutospacing="1" w:after="0" w:line="330" w:lineRule="atLeast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r w:rsidRPr="00034F99">
        <w:rPr>
          <w:rStyle w:val="a6"/>
          <w:rFonts w:ascii="Times New Roman" w:hAnsi="Times New Roman" w:cs="Times New Roman"/>
          <w:color w:val="333333"/>
          <w:sz w:val="28"/>
          <w:szCs w:val="28"/>
        </w:rPr>
        <w:t>Почему в древние времена люди чаще использовали каменные орудия, а не железные?</w:t>
      </w:r>
      <w:r w:rsidRPr="00034F99">
        <w:rPr>
          <w:rFonts w:ascii="Times New Roman" w:hAnsi="Times New Roman" w:cs="Times New Roman"/>
          <w:color w:val="333333"/>
          <w:sz w:val="28"/>
          <w:szCs w:val="28"/>
        </w:rPr>
        <w:t xml:space="preserve"> Железо было трудно добывать, поэтому люди в основном использовали каменные орудия. </w:t>
      </w:r>
    </w:p>
    <w:p w14:paraId="3880063C" w14:textId="672D1D19" w:rsidR="004F16BB" w:rsidRPr="000522C1" w:rsidRDefault="00977ABE" w:rsidP="000522C1">
      <w:pPr>
        <w:numPr>
          <w:ilvl w:val="0"/>
          <w:numId w:val="6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r w:rsidRPr="00034F99">
        <w:rPr>
          <w:rStyle w:val="a6"/>
          <w:rFonts w:ascii="Times New Roman" w:hAnsi="Times New Roman" w:cs="Times New Roman"/>
          <w:color w:val="333333"/>
          <w:sz w:val="28"/>
          <w:szCs w:val="28"/>
        </w:rPr>
        <w:lastRenderedPageBreak/>
        <w:t>Почему орудия из железа более универсальные, чем из камня?</w:t>
      </w:r>
      <w:r w:rsidRPr="00034F99">
        <w:rPr>
          <w:rFonts w:ascii="Times New Roman" w:hAnsi="Times New Roman" w:cs="Times New Roman"/>
          <w:color w:val="333333"/>
          <w:sz w:val="28"/>
          <w:szCs w:val="28"/>
        </w:rPr>
        <w:t> Из железа можно изготовить как простые элементы механизма, так и более тонкие детали, которые невозможны из камня.</w:t>
      </w:r>
    </w:p>
    <w:p w14:paraId="5DA828D4" w14:textId="75A79159" w:rsidR="005E12FB" w:rsidRPr="00034F99" w:rsidRDefault="005E12FB" w:rsidP="00977ABE">
      <w:pPr>
        <w:pStyle w:val="a9"/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F99">
        <w:rPr>
          <w:rFonts w:ascii="Times New Roman" w:hAnsi="Times New Roman" w:cs="Times New Roman"/>
          <w:b/>
          <w:sz w:val="28"/>
          <w:szCs w:val="28"/>
        </w:rPr>
        <w:t>Вывод</w:t>
      </w:r>
    </w:p>
    <w:p w14:paraId="39521B20" w14:textId="79628E5D" w:rsidR="00587B05" w:rsidRPr="00034F99" w:rsidRDefault="005E12FB" w:rsidP="00587B05">
      <w:pPr>
        <w:pStyle w:val="a9"/>
        <w:spacing w:before="24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Изучая на уроках технологии </w:t>
      </w:r>
      <w:proofErr w:type="gramStart"/>
      <w:r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</w:t>
      </w:r>
      <w:r w:rsidR="00977ABE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proofErr w:type="gramEnd"/>
      <w:r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знакомитесь с такими физическими понятия</w:t>
      </w:r>
      <w:r w:rsidR="00977ABE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ми, как </w:t>
      </w:r>
      <w:r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плотность, хрупкость, гибкость. Этот материал идёт с некото</w:t>
      </w:r>
      <w:r w:rsid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рым опережением, чем на уроках </w:t>
      </w:r>
      <w:r w:rsidR="00034F99" w:rsidRPr="00034F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физики</w:t>
      </w:r>
      <w:r w:rsid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Поэтому на уроках технологии закладывается фундамент </w:t>
      </w:r>
      <w:r w:rsid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будущих физических знаний. </w:t>
      </w:r>
      <w:r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позволяет закреплять полученные навыки и расширять свой кругозор. </w:t>
      </w:r>
    </w:p>
    <w:p w14:paraId="24A50059" w14:textId="559FFD02" w:rsidR="005E12FB" w:rsidRPr="00034F99" w:rsidRDefault="004F16BB" w:rsidP="00977ABE">
      <w:pPr>
        <w:pStyle w:val="a9"/>
        <w:spacing w:before="24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34F99">
        <w:rPr>
          <w:rFonts w:ascii="Times New Roman" w:hAnsi="Times New Roman" w:cs="Times New Roman"/>
          <w:color w:val="333333"/>
          <w:sz w:val="28"/>
          <w:szCs w:val="28"/>
        </w:rPr>
        <w:t xml:space="preserve">Исследования физических свойств </w:t>
      </w:r>
      <w:r w:rsidR="005E12FB" w:rsidRPr="00034F99">
        <w:rPr>
          <w:rFonts w:ascii="Times New Roman" w:hAnsi="Times New Roman" w:cs="Times New Roman"/>
          <w:color w:val="333333"/>
          <w:sz w:val="28"/>
          <w:szCs w:val="28"/>
        </w:rPr>
        <w:t>материалов</w:t>
      </w:r>
      <w:r w:rsidRPr="00034F99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5E12FB" w:rsidRPr="00034F99">
        <w:rPr>
          <w:rFonts w:ascii="Times New Roman" w:hAnsi="Times New Roman" w:cs="Times New Roman"/>
          <w:color w:val="333333"/>
          <w:sz w:val="28"/>
          <w:szCs w:val="28"/>
        </w:rPr>
        <w:t xml:space="preserve"> являются важными для разработки новых материалов. </w:t>
      </w:r>
    </w:p>
    <w:p w14:paraId="75BA1EB3" w14:textId="0038A53A" w:rsidR="00587B05" w:rsidRPr="00034F99" w:rsidRDefault="00587B05" w:rsidP="00587B05">
      <w:pPr>
        <w:rPr>
          <w:rFonts w:ascii="Times New Roman" w:hAnsi="Times New Roman" w:cs="Times New Roman"/>
          <w:sz w:val="28"/>
          <w:szCs w:val="28"/>
          <w:u w:val="single"/>
        </w:rPr>
      </w:pPr>
      <w:r w:rsidRPr="00034F99">
        <w:rPr>
          <w:rFonts w:ascii="Times New Roman" w:hAnsi="Times New Roman" w:cs="Times New Roman"/>
          <w:sz w:val="28"/>
          <w:szCs w:val="28"/>
          <w:u w:val="single"/>
        </w:rPr>
        <w:t xml:space="preserve">Ну и конечно же </w:t>
      </w:r>
      <w:r w:rsidRPr="00034F99">
        <w:rPr>
          <w:rFonts w:ascii="Times New Roman" w:hAnsi="Times New Roman" w:cs="Times New Roman"/>
          <w:b/>
          <w:sz w:val="28"/>
          <w:szCs w:val="28"/>
          <w:u w:val="single"/>
        </w:rPr>
        <w:t>химия</w:t>
      </w:r>
    </w:p>
    <w:p w14:paraId="02EEA931" w14:textId="6451D17E" w:rsidR="00034F99" w:rsidRDefault="00587B05" w:rsidP="00034F99">
      <w:pPr>
        <w:pStyle w:val="a9"/>
        <w:spacing w:before="24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П</w:t>
      </w:r>
      <w:r w:rsidR="005E12FB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 изучении на уроках технологии металлов и их свойств по таким темам как «Классификация сталей, Термическая обработка </w:t>
      </w:r>
      <w:proofErr w:type="gramStart"/>
      <w:r w:rsidR="005E12FB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сталей» </w:t>
      </w:r>
      <w:r w:rsidR="004F16BB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5E12FB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  знакомитесь с </w:t>
      </w:r>
      <w:r w:rsidR="005E12FB" w:rsidRPr="00034F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химическими элементами</w:t>
      </w:r>
      <w:r w:rsidR="005E12FB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которые являются </w:t>
      </w:r>
      <w:r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металлами, изучая</w:t>
      </w:r>
      <w:r w:rsidR="005E12FB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их особенности, технологии получения и придания им, </w:t>
      </w:r>
      <w:r w:rsidR="005E12FB" w:rsidRPr="00034F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путём химических преобразований</w:t>
      </w:r>
      <w:r w:rsidR="005E12FB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нужных свойств и характеристик. </w:t>
      </w:r>
    </w:p>
    <w:p w14:paraId="2E996937" w14:textId="2040783F" w:rsidR="005E12FB" w:rsidRPr="00034F99" w:rsidRDefault="00034F99" w:rsidP="00034F99">
      <w:pPr>
        <w:pStyle w:val="a9"/>
        <w:spacing w:before="24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="005E12FB" w:rsidRPr="00034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12FB" w:rsidRPr="00034F9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Ребята, сегодня мы с вами прошли важный путь в изучении Этапов развития </w:t>
      </w:r>
      <w:proofErr w:type="gramStart"/>
      <w:r w:rsidR="005E12FB" w:rsidRPr="00034F9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технологий .</w:t>
      </w:r>
      <w:proofErr w:type="gramEnd"/>
      <w:r w:rsidR="005E12FB" w:rsidRPr="00034F9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Мы узнали о технологии изготовления различных орудий труда, украшений, изделий, научились изготавливать своими руками. Важно помнить, что знание — это сила, и каждый из вас теперь оснащен необходимой информацией. Наш урок не только расширил ваш кругозор, но и подготовил вас к ответственной роли в </w:t>
      </w:r>
      <w:proofErr w:type="gramStart"/>
      <w:r w:rsidR="005E12FB" w:rsidRPr="00034F9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обществе..</w:t>
      </w:r>
      <w:proofErr w:type="gramEnd"/>
      <w:r w:rsidR="005E12FB" w:rsidRPr="00034F9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Сегодняшний урок — это лишь начало вашего пути к осознанной и ответственной жизни. Применяйте полученные знания на практике.</w:t>
      </w:r>
      <w:r w:rsidR="005E12FB" w:rsidRPr="00034F99">
        <w:rPr>
          <w:rFonts w:ascii="Times New Roman" w:hAnsi="Times New Roman" w:cs="Times New Roman"/>
          <w:color w:val="222222"/>
          <w:sz w:val="28"/>
          <w:szCs w:val="28"/>
        </w:rPr>
        <w:br/>
      </w:r>
    </w:p>
    <w:sectPr w:rsidR="005E12FB" w:rsidRPr="00034F99" w:rsidSect="001B58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0B87"/>
    <w:multiLevelType w:val="hybridMultilevel"/>
    <w:tmpl w:val="A2A63F34"/>
    <w:lvl w:ilvl="0" w:tplc="DA64BF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A2738"/>
    <w:multiLevelType w:val="multilevel"/>
    <w:tmpl w:val="974A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8A1129"/>
    <w:multiLevelType w:val="hybridMultilevel"/>
    <w:tmpl w:val="4C2A7B32"/>
    <w:lvl w:ilvl="0" w:tplc="DA64BF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842E4"/>
    <w:multiLevelType w:val="hybridMultilevel"/>
    <w:tmpl w:val="8C087F40"/>
    <w:lvl w:ilvl="0" w:tplc="DA64BF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45DD2"/>
    <w:multiLevelType w:val="hybridMultilevel"/>
    <w:tmpl w:val="E9AE5ECA"/>
    <w:lvl w:ilvl="0" w:tplc="E50454A6">
      <w:start w:val="1"/>
      <w:numFmt w:val="decimal"/>
      <w:lvlText w:val="%1."/>
      <w:lvlJc w:val="left"/>
      <w:pPr>
        <w:ind w:left="1105" w:hanging="396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8D03D6C"/>
    <w:multiLevelType w:val="multilevel"/>
    <w:tmpl w:val="0C660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A2"/>
    <w:rsid w:val="00034F99"/>
    <w:rsid w:val="00044312"/>
    <w:rsid w:val="000522C1"/>
    <w:rsid w:val="001A4C52"/>
    <w:rsid w:val="001B58BD"/>
    <w:rsid w:val="002B2E53"/>
    <w:rsid w:val="00326030"/>
    <w:rsid w:val="003613E4"/>
    <w:rsid w:val="0039358F"/>
    <w:rsid w:val="003D5B64"/>
    <w:rsid w:val="00432193"/>
    <w:rsid w:val="00436CD3"/>
    <w:rsid w:val="004C2466"/>
    <w:rsid w:val="004C59D1"/>
    <w:rsid w:val="004F16BB"/>
    <w:rsid w:val="00530084"/>
    <w:rsid w:val="00587B05"/>
    <w:rsid w:val="005D3536"/>
    <w:rsid w:val="005E12FB"/>
    <w:rsid w:val="005F437C"/>
    <w:rsid w:val="00626CE9"/>
    <w:rsid w:val="006C0B77"/>
    <w:rsid w:val="007107A2"/>
    <w:rsid w:val="00767371"/>
    <w:rsid w:val="007F77F7"/>
    <w:rsid w:val="0082111A"/>
    <w:rsid w:val="008242FF"/>
    <w:rsid w:val="0082477B"/>
    <w:rsid w:val="00861469"/>
    <w:rsid w:val="00870751"/>
    <w:rsid w:val="008E5384"/>
    <w:rsid w:val="00922C48"/>
    <w:rsid w:val="00956857"/>
    <w:rsid w:val="00957BDD"/>
    <w:rsid w:val="00977ABE"/>
    <w:rsid w:val="009B5F68"/>
    <w:rsid w:val="00A305DE"/>
    <w:rsid w:val="00A550CB"/>
    <w:rsid w:val="00AF070B"/>
    <w:rsid w:val="00B915B7"/>
    <w:rsid w:val="00BC133B"/>
    <w:rsid w:val="00CA2331"/>
    <w:rsid w:val="00D56413"/>
    <w:rsid w:val="00DC5F14"/>
    <w:rsid w:val="00E57ACA"/>
    <w:rsid w:val="00EA59DF"/>
    <w:rsid w:val="00EB7D3A"/>
    <w:rsid w:val="00EE4070"/>
    <w:rsid w:val="00F12C76"/>
    <w:rsid w:val="00F94C54"/>
    <w:rsid w:val="00F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7619"/>
  <w15:chartTrackingRefBased/>
  <w15:docId w15:val="{3999DCFC-7537-4187-B2EB-5113B359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07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107A2"/>
    <w:pPr>
      <w:ind w:left="720"/>
      <w:contextualSpacing/>
    </w:pPr>
  </w:style>
  <w:style w:type="paragraph" w:customStyle="1" w:styleId="richfactdown-paragraph">
    <w:name w:val="richfactdown-paragraph"/>
    <w:basedOn w:val="a"/>
    <w:rsid w:val="00EB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B7D3A"/>
    <w:rPr>
      <w:b/>
      <w:bCs/>
    </w:rPr>
  </w:style>
  <w:style w:type="character" w:customStyle="1" w:styleId="a7">
    <w:name w:val="слово"/>
    <w:basedOn w:val="a0"/>
    <w:rsid w:val="00861469"/>
  </w:style>
  <w:style w:type="character" w:customStyle="1" w:styleId="info-link">
    <w:name w:val="info-link"/>
    <w:basedOn w:val="a0"/>
    <w:rsid w:val="00861469"/>
  </w:style>
  <w:style w:type="paragraph" w:styleId="a8">
    <w:name w:val="Normal (Web)"/>
    <w:basedOn w:val="a"/>
    <w:uiPriority w:val="99"/>
    <w:unhideWhenUsed/>
    <w:rsid w:val="00361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5E12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5E12F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www.livemaster.by/topic/1101595-master-klass-kulon-valentinka-v-tehnike-wire-wrap" TargetMode="External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2266E-F530-48B2-BAC1-AF661AD7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2025-04-23T15:20:00Z</dcterms:created>
  <dcterms:modified xsi:type="dcterms:W3CDTF">2025-05-27T11:08:00Z</dcterms:modified>
</cp:coreProperties>
</file>