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D55" w:rsidRPr="00EA3BB6" w:rsidRDefault="00171D55" w:rsidP="0017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A0F7C">
        <w:t xml:space="preserve"> </w:t>
      </w:r>
      <w:r w:rsidRPr="002A0F7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Геометрические фигуры</w:t>
      </w:r>
      <w:r w:rsidRPr="002A0F7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171D55" w:rsidRPr="00BD2430" w:rsidRDefault="00171D55" w:rsidP="00171D55">
      <w:pPr>
        <w:rPr>
          <w:rFonts w:ascii="Times New Roman" w:hAnsi="Times New Roman"/>
          <w:sz w:val="28"/>
          <w:szCs w:val="28"/>
        </w:rPr>
      </w:pPr>
      <w:r w:rsidRPr="00BD243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Межевова</w:t>
      </w:r>
      <w:proofErr w:type="spellEnd"/>
      <w:r>
        <w:rPr>
          <w:rFonts w:ascii="Times New Roman" w:hAnsi="Times New Roman"/>
          <w:sz w:val="28"/>
          <w:szCs w:val="28"/>
        </w:rPr>
        <w:t xml:space="preserve"> Ульяна Сергеевна, учитель начальных классов</w:t>
      </w:r>
      <w:r w:rsidRPr="00BD24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/>
          <w:sz w:val="28"/>
          <w:szCs w:val="28"/>
        </w:rPr>
        <w:t>Ближнепесоченская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ОШ № 1 </w:t>
      </w:r>
      <w:r w:rsidRPr="00BD243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BD2430">
        <w:rPr>
          <w:rFonts w:ascii="Times New Roman" w:hAnsi="Times New Roman"/>
          <w:sz w:val="28"/>
          <w:szCs w:val="28"/>
        </w:rPr>
        <w:t xml:space="preserve"> Выкса Нижегородской области.</w:t>
      </w:r>
    </w:p>
    <w:p w:rsidR="00171D55" w:rsidRPr="001803E8" w:rsidRDefault="00171D55" w:rsidP="00171D55">
      <w:pPr>
        <w:rPr>
          <w:rFonts w:ascii="Times New Roman" w:hAnsi="Times New Roman"/>
          <w:sz w:val="28"/>
          <w:szCs w:val="28"/>
        </w:rPr>
      </w:pPr>
      <w:r w:rsidRPr="00EA3BB6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4</w:t>
      </w:r>
      <w:r w:rsidRPr="001803E8">
        <w:rPr>
          <w:rFonts w:ascii="Times New Roman" w:hAnsi="Times New Roman"/>
          <w:sz w:val="28"/>
          <w:szCs w:val="28"/>
        </w:rPr>
        <w:t xml:space="preserve"> класс. </w:t>
      </w:r>
    </w:p>
    <w:p w:rsidR="00171D55" w:rsidRDefault="00171D55" w:rsidP="00171D55">
      <w:pPr>
        <w:rPr>
          <w:rFonts w:ascii="Times New Roman" w:hAnsi="Times New Roman"/>
          <w:sz w:val="28"/>
          <w:szCs w:val="28"/>
        </w:rPr>
      </w:pPr>
      <w:r w:rsidRPr="00EA3BB6">
        <w:rPr>
          <w:rFonts w:ascii="Times New Roman" w:hAnsi="Times New Roman"/>
          <w:sz w:val="28"/>
          <w:szCs w:val="28"/>
        </w:rPr>
        <w:t>4.</w:t>
      </w:r>
      <w:r w:rsidRPr="00356733">
        <w:rPr>
          <w:rFonts w:ascii="Times New Roman" w:hAnsi="Times New Roman"/>
          <w:sz w:val="28"/>
          <w:szCs w:val="28"/>
        </w:rPr>
        <w:t xml:space="preserve"> </w:t>
      </w:r>
      <w:r w:rsidRPr="0038105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r w:rsidRPr="00171D55">
        <w:rPr>
          <w:rFonts w:ascii="Times New Roman" w:hAnsi="Times New Roman"/>
          <w:sz w:val="28"/>
          <w:szCs w:val="28"/>
        </w:rPr>
        <w:t>азноуровневые</w:t>
      </w:r>
      <w:proofErr w:type="spellEnd"/>
      <w:r w:rsidRPr="00171D55">
        <w:rPr>
          <w:rFonts w:ascii="Times New Roman" w:hAnsi="Times New Roman"/>
          <w:sz w:val="28"/>
          <w:szCs w:val="28"/>
        </w:rPr>
        <w:t xml:space="preserve"> карточки для индивидуальной работы,</w:t>
      </w:r>
      <w:r w:rsidR="00BD66E9">
        <w:rPr>
          <w:rFonts w:ascii="Times New Roman" w:hAnsi="Times New Roman"/>
          <w:sz w:val="28"/>
          <w:szCs w:val="28"/>
        </w:rPr>
        <w:t xml:space="preserve"> фигуры</w:t>
      </w:r>
      <w:r>
        <w:rPr>
          <w:rFonts w:ascii="Times New Roman" w:hAnsi="Times New Roman"/>
          <w:sz w:val="28"/>
          <w:szCs w:val="28"/>
        </w:rPr>
        <w:t>.</w:t>
      </w:r>
    </w:p>
    <w:p w:rsidR="00171D55" w:rsidRPr="006D2800" w:rsidRDefault="00171D55" w:rsidP="00171D55">
      <w:pPr>
        <w:rPr>
          <w:rFonts w:ascii="Times New Roman" w:hAnsi="Times New Roman"/>
          <w:sz w:val="28"/>
          <w:szCs w:val="28"/>
        </w:rPr>
      </w:pPr>
      <w:r w:rsidRPr="00EA3BB6">
        <w:rPr>
          <w:rFonts w:ascii="Times New Roman" w:hAnsi="Times New Roman"/>
          <w:sz w:val="28"/>
          <w:szCs w:val="28"/>
        </w:rPr>
        <w:t>5.</w:t>
      </w:r>
      <w:r w:rsidRPr="00220D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Рабочий лист </w:t>
      </w:r>
      <w:r w:rsidRPr="000C4E37">
        <w:rPr>
          <w:rFonts w:ascii="Times New Roman" w:hAnsi="Times New Roman"/>
          <w:sz w:val="28"/>
          <w:szCs w:val="28"/>
          <w:lang w:val="en-US"/>
        </w:rPr>
        <w:t>task</w:t>
      </w:r>
      <w:r w:rsidRPr="000C4E37">
        <w:rPr>
          <w:rFonts w:ascii="Times New Roman" w:hAnsi="Times New Roman"/>
          <w:sz w:val="28"/>
          <w:szCs w:val="28"/>
        </w:rPr>
        <w:t xml:space="preserve">, дополнительные материалы из папки </w:t>
      </w:r>
      <w:r w:rsidRPr="000C4E37">
        <w:rPr>
          <w:rFonts w:ascii="Times New Roman" w:hAnsi="Times New Roman"/>
          <w:sz w:val="28"/>
          <w:szCs w:val="28"/>
          <w:lang w:val="en-US"/>
        </w:rPr>
        <w:t>text</w:t>
      </w:r>
      <w:r w:rsidRPr="000C4E37">
        <w:rPr>
          <w:rFonts w:ascii="Times New Roman" w:hAnsi="Times New Roman"/>
          <w:sz w:val="28"/>
          <w:szCs w:val="28"/>
        </w:rPr>
        <w:t>4</w:t>
      </w:r>
      <w:r w:rsidRPr="000C4E37">
        <w:rPr>
          <w:rFonts w:ascii="Times New Roman" w:hAnsi="Times New Roman"/>
          <w:sz w:val="28"/>
          <w:szCs w:val="28"/>
          <w:lang w:val="en-US"/>
        </w:rPr>
        <w:t>pup</w:t>
      </w:r>
      <w:r w:rsidRPr="000C4E37">
        <w:rPr>
          <w:rFonts w:ascii="Times New Roman" w:hAnsi="Times New Roman"/>
          <w:sz w:val="28"/>
          <w:szCs w:val="28"/>
        </w:rPr>
        <w:t xml:space="preserve">, файл презентации </w:t>
      </w:r>
      <w:r w:rsidRPr="000C4E37">
        <w:rPr>
          <w:rFonts w:ascii="Times New Roman" w:hAnsi="Times New Roman"/>
          <w:sz w:val="28"/>
          <w:szCs w:val="28"/>
          <w:lang w:val="en-US"/>
        </w:rPr>
        <w:t>text</w:t>
      </w:r>
      <w:r w:rsidRPr="000C4E37">
        <w:rPr>
          <w:rFonts w:ascii="Times New Roman" w:hAnsi="Times New Roman"/>
          <w:sz w:val="28"/>
          <w:szCs w:val="28"/>
        </w:rPr>
        <w:t>4</w:t>
      </w:r>
      <w:r w:rsidRPr="000C4E37">
        <w:rPr>
          <w:rFonts w:ascii="Times New Roman" w:hAnsi="Times New Roman"/>
          <w:sz w:val="28"/>
          <w:szCs w:val="28"/>
          <w:lang w:val="en-US"/>
        </w:rPr>
        <w:t>teacher</w:t>
      </w:r>
      <w:r w:rsidRPr="00587811">
        <w:rPr>
          <w:rFonts w:ascii="Times New Roman" w:hAnsi="Times New Roman"/>
          <w:sz w:val="28"/>
          <w:szCs w:val="28"/>
        </w:rPr>
        <w:t>2</w:t>
      </w:r>
      <w:r w:rsidRPr="000C4E37">
        <w:rPr>
          <w:rFonts w:ascii="Times New Roman" w:hAnsi="Times New Roman"/>
          <w:sz w:val="28"/>
          <w:szCs w:val="28"/>
        </w:rPr>
        <w:t>.</w:t>
      </w:r>
    </w:p>
    <w:p w:rsidR="00BD66E9" w:rsidRDefault="00171D55" w:rsidP="0017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Площадка проведения урока</w:t>
      </w:r>
      <w:r w:rsidRPr="00FB77A9">
        <w:rPr>
          <w:rFonts w:ascii="Times New Roman" w:hAnsi="Times New Roman"/>
          <w:sz w:val="28"/>
          <w:szCs w:val="28"/>
        </w:rPr>
        <w:t>:</w:t>
      </w:r>
      <w:r w:rsidR="00BD66E9">
        <w:rPr>
          <w:rFonts w:ascii="Times New Roman" w:hAnsi="Times New Roman"/>
          <w:sz w:val="28"/>
          <w:szCs w:val="28"/>
        </w:rPr>
        <w:t xml:space="preserve"> </w:t>
      </w:r>
      <w:r w:rsidR="00BD66E9" w:rsidRPr="00BD66E9">
        <w:rPr>
          <w:rFonts w:ascii="Times New Roman" w:hAnsi="Times New Roman"/>
          <w:sz w:val="28"/>
          <w:szCs w:val="28"/>
        </w:rPr>
        <w:t xml:space="preserve">Центральная библиотека </w:t>
      </w:r>
      <w:proofErr w:type="spellStart"/>
      <w:r w:rsidR="00BD66E9" w:rsidRPr="00BD66E9">
        <w:rPr>
          <w:rFonts w:ascii="Times New Roman" w:hAnsi="Times New Roman"/>
          <w:sz w:val="28"/>
          <w:szCs w:val="28"/>
        </w:rPr>
        <w:t>г.о.г</w:t>
      </w:r>
      <w:proofErr w:type="spellEnd"/>
      <w:r w:rsidR="00BD66E9" w:rsidRPr="00BD66E9">
        <w:rPr>
          <w:rFonts w:ascii="Times New Roman" w:hAnsi="Times New Roman"/>
          <w:sz w:val="28"/>
          <w:szCs w:val="28"/>
        </w:rPr>
        <w:t>. Выкса, м-н Центральный д. 20.</w:t>
      </w:r>
    </w:p>
    <w:p w:rsidR="00171D55" w:rsidRPr="00171D55" w:rsidRDefault="00171D55" w:rsidP="0017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220DD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Занятие</w:t>
      </w:r>
      <w:r w:rsidR="00BD66E9">
        <w:rPr>
          <w:rFonts w:ascii="Times New Roman" w:hAnsi="Times New Roman"/>
          <w:sz w:val="28"/>
          <w:szCs w:val="28"/>
        </w:rPr>
        <w:t xml:space="preserve"> на тему «геометрические фигуры»</w:t>
      </w:r>
      <w:r>
        <w:rPr>
          <w:rFonts w:ascii="Times New Roman" w:hAnsi="Times New Roman"/>
          <w:sz w:val="28"/>
          <w:szCs w:val="28"/>
        </w:rPr>
        <w:t>, с использованием презентации</w:t>
      </w:r>
      <w:r w:rsidRPr="00EA3BB6">
        <w:rPr>
          <w:rFonts w:ascii="Times New Roman" w:hAnsi="Times New Roman"/>
          <w:sz w:val="28"/>
          <w:szCs w:val="28"/>
        </w:rPr>
        <w:t>.</w:t>
      </w:r>
    </w:p>
    <w:p w:rsidR="00171D55" w:rsidRPr="006816DA" w:rsidRDefault="00171D55" w:rsidP="00171D55">
      <w:pPr>
        <w:rPr>
          <w:rFonts w:ascii="Times New Roman" w:hAnsi="Times New Roman"/>
          <w:sz w:val="28"/>
          <w:szCs w:val="28"/>
        </w:rPr>
      </w:pPr>
      <w:r w:rsidRPr="00171D55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 xml:space="preserve">Апрель, 4 </w:t>
      </w:r>
      <w:proofErr w:type="spellStart"/>
      <w:r>
        <w:rPr>
          <w:rFonts w:ascii="Times New Roman" w:hAnsi="Times New Roman"/>
          <w:sz w:val="28"/>
          <w:szCs w:val="28"/>
        </w:rPr>
        <w:t>четверь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71D55" w:rsidRPr="003D3395" w:rsidRDefault="00BD66E9" w:rsidP="00171D55">
      <w:pPr>
        <w:pStyle w:val="text-center"/>
        <w:shd w:val="clear" w:color="auto" w:fill="FFFFFF"/>
        <w:spacing w:before="0" w:beforeAutospacing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71D55" w:rsidRPr="00EA3BB6">
        <w:rPr>
          <w:sz w:val="28"/>
          <w:szCs w:val="28"/>
        </w:rPr>
        <w:t xml:space="preserve">. </w:t>
      </w:r>
      <w:r w:rsidR="00171D55" w:rsidRPr="003F1FA6">
        <w:rPr>
          <w:sz w:val="28"/>
          <w:szCs w:val="28"/>
        </w:rPr>
        <w:t>На уроке</w:t>
      </w:r>
      <w:r>
        <w:rPr>
          <w:sz w:val="28"/>
          <w:szCs w:val="28"/>
        </w:rPr>
        <w:t xml:space="preserve"> математике, находясь в Центральной библиотеке, ребята научаться распознавать геометрические фигуры; определять виды треугольников и четырехугольников; находить площадь и периметр фигур.</w:t>
      </w:r>
    </w:p>
    <w:p w:rsidR="00171D55" w:rsidRDefault="00171D55">
      <w:bookmarkStart w:id="0" w:name="_GoBack"/>
      <w:bookmarkEnd w:id="0"/>
    </w:p>
    <w:sectPr w:rsidR="00171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55"/>
    <w:rsid w:val="00171D55"/>
    <w:rsid w:val="00B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CB13"/>
  <w15:chartTrackingRefBased/>
  <w15:docId w15:val="{196D687A-3A9E-490D-8A40-8695B60F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D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center">
    <w:name w:val="text-center"/>
    <w:basedOn w:val="a"/>
    <w:rsid w:val="00171D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171D5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МАКС&amp;УЛЬЯНА</dc:creator>
  <cp:keywords/>
  <dc:description/>
  <cp:lastModifiedBy>МАКС&amp;УЛЬЯНА</cp:lastModifiedBy>
  <cp:revision>1</cp:revision>
  <dcterms:created xsi:type="dcterms:W3CDTF">2024-11-19T14:19:00Z</dcterms:created>
  <dcterms:modified xsi:type="dcterms:W3CDTF">2024-11-19T14:42:00Z</dcterms:modified>
</cp:coreProperties>
</file>