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6EAF6" w14:textId="38A419E4" w:rsidR="00BE162E" w:rsidRDefault="00E174E4" w:rsidP="00E174E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74E4">
        <w:rPr>
          <w:rFonts w:ascii="Times New Roman" w:hAnsi="Times New Roman" w:cs="Times New Roman"/>
          <w:b/>
          <w:bCs/>
          <w:sz w:val="28"/>
          <w:szCs w:val="28"/>
        </w:rPr>
        <w:t>2 группа.</w:t>
      </w:r>
    </w:p>
    <w:p w14:paraId="71388525" w14:textId="2294AE1B" w:rsidR="00E174E4" w:rsidRPr="00811FBA" w:rsidRDefault="00E174E4" w:rsidP="00E174E4">
      <w:pPr>
        <w:jc w:val="both"/>
        <w:rPr>
          <w:rFonts w:ascii="Times New Roman" w:hAnsi="Times New Roman"/>
          <w:sz w:val="28"/>
          <w:szCs w:val="28"/>
        </w:rPr>
      </w:pPr>
      <w:r w:rsidRPr="00E174E4">
        <w:rPr>
          <w:rFonts w:ascii="Times New Roman" w:hAnsi="Times New Roman"/>
          <w:b/>
          <w:bCs/>
          <w:sz w:val="28"/>
          <w:szCs w:val="28"/>
        </w:rPr>
        <w:t>Собаки-истребители</w:t>
      </w:r>
      <w:r w:rsidRPr="00811FBA">
        <w:rPr>
          <w:rFonts w:ascii="Times New Roman" w:hAnsi="Times New Roman"/>
          <w:sz w:val="28"/>
          <w:szCs w:val="28"/>
        </w:rPr>
        <w:t xml:space="preserve"> танков были эффективным средством устрашения для гитлеровцев. Эти животные были обучены не испытывать страх перед грохотом танков и были оборудованы взрывчаткой, что делало их опасным и неотразимым оружием. Основная цель служебных собак заключалась в том, чтобы подойти как можно ближе к вражескому танку</w:t>
      </w:r>
      <w:r>
        <w:rPr>
          <w:rFonts w:ascii="Times New Roman" w:hAnsi="Times New Roman"/>
          <w:sz w:val="28"/>
          <w:szCs w:val="28"/>
        </w:rPr>
        <w:t xml:space="preserve"> и при движении подорвать его</w:t>
      </w:r>
      <w:r w:rsidRPr="00811FBA">
        <w:rPr>
          <w:rFonts w:ascii="Times New Roman" w:hAnsi="Times New Roman"/>
          <w:sz w:val="28"/>
          <w:szCs w:val="28"/>
        </w:rPr>
        <w:t>.</w:t>
      </w:r>
    </w:p>
    <w:p w14:paraId="0A820DC2" w14:textId="61E0B21D" w:rsidR="00E174E4" w:rsidRPr="00E174E4" w:rsidRDefault="00E174E4" w:rsidP="00E174E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noProof/>
        </w:rPr>
        <w:drawing>
          <wp:inline distT="0" distB="0" distL="0" distR="0" wp14:anchorId="041DF448" wp14:editId="0C31174C">
            <wp:extent cx="4876800" cy="3571875"/>
            <wp:effectExtent l="0" t="0" r="0" b="9525"/>
            <wp:docPr id="1" name="Рисунок 1" descr="Собаки — истребители танков | Курский краеведческий муз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обаки — истребители танков | Курский краеведческий музей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174E4" w:rsidRPr="00E174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4E4"/>
    <w:rsid w:val="00BE162E"/>
    <w:rsid w:val="00E1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9CA2E"/>
  <w15:chartTrackingRefBased/>
  <w15:docId w15:val="{4CD23376-9993-4D56-869A-2F393F3AE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174E4"/>
    <w:rPr>
      <w:b/>
      <w:bCs/>
    </w:rPr>
  </w:style>
  <w:style w:type="character" w:styleId="a4">
    <w:name w:val="Hyperlink"/>
    <w:basedOn w:val="a0"/>
    <w:uiPriority w:val="99"/>
    <w:semiHidden/>
    <w:unhideWhenUsed/>
    <w:rsid w:val="00E174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 Андрей Константинович</dc:creator>
  <cp:keywords/>
  <dc:description/>
  <cp:lastModifiedBy>Новиков Андрей Константинович</cp:lastModifiedBy>
  <cp:revision>1</cp:revision>
  <dcterms:created xsi:type="dcterms:W3CDTF">2024-11-19T14:49:00Z</dcterms:created>
  <dcterms:modified xsi:type="dcterms:W3CDTF">2024-11-19T14:56:00Z</dcterms:modified>
</cp:coreProperties>
</file>