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CD591" w14:textId="14EBFF00" w:rsidR="001D7D39" w:rsidRPr="00D37CFA" w:rsidRDefault="0014119B" w:rsidP="00D13BB1">
      <w:pPr>
        <w:pStyle w:val="a5"/>
        <w:numPr>
          <w:ilvl w:val="0"/>
          <w:numId w:val="4"/>
        </w:numPr>
        <w:jc w:val="both"/>
        <w:rPr>
          <w:b/>
          <w:color w:val="000000" w:themeColor="text1"/>
          <w:sz w:val="28"/>
          <w:szCs w:val="28"/>
        </w:rPr>
      </w:pPr>
      <w:r w:rsidRPr="00D13BB1">
        <w:rPr>
          <w:color w:val="000000" w:themeColor="text1"/>
          <w:sz w:val="28"/>
          <w:szCs w:val="28"/>
        </w:rPr>
        <w:t>Экономическая география</w:t>
      </w:r>
      <w:r w:rsidR="00F20B68" w:rsidRPr="00D13BB1">
        <w:rPr>
          <w:color w:val="000000" w:themeColor="text1"/>
          <w:sz w:val="28"/>
          <w:szCs w:val="28"/>
        </w:rPr>
        <w:t>:</w:t>
      </w:r>
      <w:r w:rsidRPr="00D13BB1">
        <w:rPr>
          <w:color w:val="000000" w:themeColor="text1"/>
          <w:sz w:val="28"/>
          <w:szCs w:val="28"/>
        </w:rPr>
        <w:t xml:space="preserve"> </w:t>
      </w:r>
      <w:r w:rsidRPr="00D37CFA">
        <w:rPr>
          <w:b/>
          <w:color w:val="000000" w:themeColor="text1"/>
          <w:sz w:val="28"/>
          <w:szCs w:val="28"/>
        </w:rPr>
        <w:t>ТПЦ - как географическая площадка черной металлургии</w:t>
      </w:r>
      <w:r w:rsidR="001D7D39" w:rsidRPr="00D37CFA">
        <w:rPr>
          <w:b/>
          <w:color w:val="000000" w:themeColor="text1"/>
          <w:sz w:val="28"/>
          <w:szCs w:val="28"/>
        </w:rPr>
        <w:t>.</w:t>
      </w:r>
    </w:p>
    <w:p w14:paraId="7CC7B1DE" w14:textId="52447C90" w:rsidR="0014119B" w:rsidRPr="00D13BB1" w:rsidRDefault="0014119B" w:rsidP="00D13BB1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 w:rsidRPr="00D13BB1">
        <w:rPr>
          <w:color w:val="000000" w:themeColor="text1"/>
          <w:sz w:val="28"/>
          <w:szCs w:val="28"/>
        </w:rPr>
        <w:t>Скучилина Ирина Михайловна, учитель географии МБОУ СШ №8</w:t>
      </w:r>
    </w:p>
    <w:p w14:paraId="3AD55532" w14:textId="443E8A07" w:rsidR="001D7D39" w:rsidRPr="00D13BB1" w:rsidRDefault="0014119B" w:rsidP="00D13BB1">
      <w:pPr>
        <w:pStyle w:val="a5"/>
        <w:ind w:left="720" w:firstLine="0"/>
        <w:jc w:val="both"/>
        <w:rPr>
          <w:sz w:val="28"/>
          <w:szCs w:val="28"/>
        </w:rPr>
      </w:pPr>
      <w:proofErr w:type="spellStart"/>
      <w:r w:rsidRPr="00D13BB1">
        <w:rPr>
          <w:color w:val="000000" w:themeColor="text1"/>
          <w:sz w:val="28"/>
          <w:szCs w:val="28"/>
        </w:rPr>
        <w:t>г.о</w:t>
      </w:r>
      <w:proofErr w:type="gramStart"/>
      <w:r w:rsidRPr="00D13BB1">
        <w:rPr>
          <w:color w:val="000000" w:themeColor="text1"/>
          <w:sz w:val="28"/>
          <w:szCs w:val="28"/>
        </w:rPr>
        <w:t>.г</w:t>
      </w:r>
      <w:proofErr w:type="spellEnd"/>
      <w:proofErr w:type="gramEnd"/>
      <w:r w:rsidRPr="00D13BB1">
        <w:rPr>
          <w:color w:val="000000" w:themeColor="text1"/>
          <w:sz w:val="28"/>
          <w:szCs w:val="28"/>
        </w:rPr>
        <w:t xml:space="preserve"> Выкса Нижегородская область.</w:t>
      </w:r>
    </w:p>
    <w:p w14:paraId="44DF387B" w14:textId="4286B0EF" w:rsidR="0014119B" w:rsidRPr="00D13BB1" w:rsidRDefault="0014119B" w:rsidP="00D13BB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13BB1">
        <w:rPr>
          <w:sz w:val="28"/>
          <w:szCs w:val="28"/>
        </w:rPr>
        <w:t>9 класс</w:t>
      </w:r>
    </w:p>
    <w:p w14:paraId="253224ED" w14:textId="529579D5" w:rsidR="001D7D39" w:rsidRPr="00D13BB1" w:rsidRDefault="0014119B" w:rsidP="00D13BB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13BB1">
        <w:rPr>
          <w:color w:val="000000" w:themeColor="text1"/>
          <w:sz w:val="28"/>
          <w:szCs w:val="28"/>
        </w:rPr>
        <w:t>Отрасль черной металлургии. Производство труб для применения в отраслях добывающей промышленности</w:t>
      </w:r>
      <w:r w:rsidR="001D7D39" w:rsidRPr="00D13BB1">
        <w:rPr>
          <w:color w:val="000000" w:themeColor="text1"/>
          <w:sz w:val="28"/>
          <w:szCs w:val="28"/>
        </w:rPr>
        <w:t>.</w:t>
      </w:r>
      <w:r w:rsidR="00D13BB1" w:rsidRPr="00D13BB1">
        <w:rPr>
          <w:color w:val="000000" w:themeColor="text1"/>
          <w:sz w:val="28"/>
          <w:szCs w:val="28"/>
        </w:rPr>
        <w:t xml:space="preserve"> Размещение производства. География цеха.</w:t>
      </w:r>
      <w:r w:rsidR="001D7D39" w:rsidRPr="00D13BB1">
        <w:rPr>
          <w:color w:val="000000" w:themeColor="text1"/>
          <w:sz w:val="28"/>
          <w:szCs w:val="28"/>
        </w:rPr>
        <w:t xml:space="preserve"> </w:t>
      </w:r>
    </w:p>
    <w:p w14:paraId="328CBDF7" w14:textId="38485725" w:rsidR="0014119B" w:rsidRPr="00D13BB1" w:rsidRDefault="00F20B68" w:rsidP="00A94486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  <w:lang w:val="en-US"/>
        </w:rPr>
      </w:pPr>
      <w:r w:rsidRPr="00D13BB1">
        <w:rPr>
          <w:color w:val="000000" w:themeColor="text1"/>
          <w:sz w:val="28"/>
          <w:szCs w:val="28"/>
        </w:rPr>
        <w:t xml:space="preserve">Рабочие листы </w:t>
      </w:r>
      <w:r w:rsidRPr="00D13BB1">
        <w:rPr>
          <w:color w:val="000000" w:themeColor="text1"/>
          <w:sz w:val="28"/>
          <w:szCs w:val="28"/>
          <w:lang w:val="en-US"/>
        </w:rPr>
        <w:t>task</w:t>
      </w:r>
      <w:r w:rsidRPr="00D13BB1">
        <w:rPr>
          <w:color w:val="000000" w:themeColor="text1"/>
          <w:sz w:val="28"/>
          <w:szCs w:val="28"/>
        </w:rPr>
        <w:t>, ручки, планшетки</w:t>
      </w:r>
      <w:r w:rsidR="009A115C" w:rsidRPr="00D13BB1">
        <w:rPr>
          <w:color w:val="000000" w:themeColor="text1"/>
          <w:sz w:val="28"/>
          <w:szCs w:val="28"/>
        </w:rPr>
        <w:t>, смартфоны учеников с доступом в интернет</w:t>
      </w:r>
      <w:r w:rsidR="004A1D95" w:rsidRPr="00D13BB1">
        <w:rPr>
          <w:color w:val="000000" w:themeColor="text1"/>
          <w:sz w:val="28"/>
          <w:szCs w:val="28"/>
        </w:rPr>
        <w:t xml:space="preserve">, </w:t>
      </w:r>
      <w:r w:rsidR="00D01ED8" w:rsidRPr="00D13BB1">
        <w:rPr>
          <w:color w:val="000000" w:themeColor="text1"/>
          <w:sz w:val="28"/>
          <w:szCs w:val="28"/>
        </w:rPr>
        <w:t>аудио гарнитуры</w:t>
      </w:r>
      <w:r w:rsidR="004A1D95" w:rsidRPr="00D13BB1">
        <w:rPr>
          <w:color w:val="000000" w:themeColor="text1"/>
          <w:sz w:val="28"/>
          <w:szCs w:val="28"/>
        </w:rPr>
        <w:t xml:space="preserve"> (предоставляются ВМЗ)</w:t>
      </w:r>
      <w:r w:rsidR="0014119B" w:rsidRPr="00D13BB1">
        <w:rPr>
          <w:color w:val="000000" w:themeColor="text1"/>
          <w:sz w:val="28"/>
          <w:szCs w:val="28"/>
        </w:rPr>
        <w:t>.</w:t>
      </w:r>
      <w:r w:rsidR="0014119B" w:rsidRPr="00D13BB1">
        <w:rPr>
          <w:sz w:val="28"/>
          <w:szCs w:val="28"/>
        </w:rPr>
        <w:t xml:space="preserve"> </w:t>
      </w:r>
      <w:r w:rsidR="00D37CFA">
        <w:rPr>
          <w:color w:val="000000" w:themeColor="text1"/>
          <w:sz w:val="28"/>
          <w:szCs w:val="28"/>
        </w:rPr>
        <w:t>Демонстрационный</w:t>
      </w:r>
      <w:r w:rsidR="00A94486" w:rsidRPr="00A94486">
        <w:rPr>
          <w:color w:val="000000" w:themeColor="text1"/>
          <w:sz w:val="28"/>
          <w:szCs w:val="28"/>
          <w:lang w:val="en-US"/>
        </w:rPr>
        <w:t xml:space="preserve"> </w:t>
      </w:r>
      <w:r w:rsidR="00A94486">
        <w:rPr>
          <w:color w:val="000000" w:themeColor="text1"/>
          <w:sz w:val="28"/>
          <w:szCs w:val="28"/>
        </w:rPr>
        <w:t>и</w:t>
      </w:r>
      <w:r w:rsidR="00A94486" w:rsidRPr="00A94486">
        <w:rPr>
          <w:color w:val="000000" w:themeColor="text1"/>
          <w:sz w:val="28"/>
          <w:szCs w:val="28"/>
          <w:lang w:val="en-US"/>
        </w:rPr>
        <w:t xml:space="preserve"> </w:t>
      </w:r>
      <w:r w:rsidR="00A94486">
        <w:rPr>
          <w:color w:val="000000" w:themeColor="text1"/>
          <w:sz w:val="28"/>
          <w:szCs w:val="28"/>
        </w:rPr>
        <w:t>рабочий</w:t>
      </w:r>
      <w:r w:rsidR="00D37CFA" w:rsidRPr="00A94486">
        <w:rPr>
          <w:color w:val="000000" w:themeColor="text1"/>
          <w:sz w:val="28"/>
          <w:szCs w:val="28"/>
          <w:lang w:val="en-US"/>
        </w:rPr>
        <w:t xml:space="preserve"> </w:t>
      </w:r>
      <w:r w:rsidR="0014119B" w:rsidRPr="00D13BB1">
        <w:rPr>
          <w:color w:val="000000" w:themeColor="text1"/>
          <w:sz w:val="28"/>
          <w:szCs w:val="28"/>
        </w:rPr>
        <w:t>материал</w:t>
      </w:r>
      <w:r w:rsidR="0014119B" w:rsidRPr="00D13BB1">
        <w:rPr>
          <w:color w:val="000000" w:themeColor="text1"/>
          <w:sz w:val="28"/>
          <w:szCs w:val="28"/>
          <w:lang w:val="en-US"/>
        </w:rPr>
        <w:t xml:space="preserve"> </w:t>
      </w:r>
      <w:r w:rsidR="0014119B" w:rsidRPr="00D37CFA">
        <w:rPr>
          <w:color w:val="2E74B5" w:themeColor="accent1" w:themeShade="BF"/>
          <w:sz w:val="28"/>
          <w:szCs w:val="28"/>
          <w:lang w:val="en-US"/>
        </w:rPr>
        <w:t>text4pup1, text4pup2</w:t>
      </w:r>
      <w:r w:rsidR="00D37CFA" w:rsidRPr="00D37CFA">
        <w:rPr>
          <w:color w:val="2E74B5" w:themeColor="accent1" w:themeShade="BF"/>
          <w:sz w:val="28"/>
          <w:szCs w:val="28"/>
          <w:lang w:val="en-US"/>
        </w:rPr>
        <w:t>, textpup.1doc</w:t>
      </w:r>
      <w:r w:rsidR="00D37CFA" w:rsidRPr="00A94486">
        <w:rPr>
          <w:color w:val="2E74B5" w:themeColor="accent1" w:themeShade="BF"/>
          <w:sz w:val="28"/>
          <w:szCs w:val="28"/>
          <w:lang w:val="en-US"/>
        </w:rPr>
        <w:t>.</w:t>
      </w:r>
      <w:r w:rsidR="00D37CFA" w:rsidRPr="00A94486">
        <w:rPr>
          <w:color w:val="2E74B5" w:themeColor="accent1" w:themeShade="BF"/>
          <w:lang w:val="en-US"/>
        </w:rPr>
        <w:t xml:space="preserve"> </w:t>
      </w:r>
      <w:r w:rsidR="006C3631">
        <w:rPr>
          <w:color w:val="2E74B5" w:themeColor="accent1" w:themeShade="BF"/>
          <w:sz w:val="28"/>
          <w:szCs w:val="28"/>
          <w:lang w:val="en-US"/>
        </w:rPr>
        <w:t>text4teacher</w:t>
      </w:r>
      <w:r w:rsidR="006C3631" w:rsidRPr="006C3631">
        <w:rPr>
          <w:color w:val="2E74B5" w:themeColor="accent1" w:themeShade="BF"/>
          <w:sz w:val="28"/>
          <w:szCs w:val="28"/>
          <w:lang w:val="en-US"/>
        </w:rPr>
        <w:t>-4-7</w:t>
      </w:r>
      <w:r w:rsidR="00D37CFA" w:rsidRPr="00A94486">
        <w:rPr>
          <w:color w:val="2E74B5" w:themeColor="accent1" w:themeShade="BF"/>
          <w:sz w:val="28"/>
          <w:szCs w:val="28"/>
          <w:lang w:val="en-US"/>
        </w:rPr>
        <w:t>,</w:t>
      </w:r>
      <w:r w:rsidR="00D37CFA" w:rsidRPr="00A94486">
        <w:rPr>
          <w:color w:val="2E74B5" w:themeColor="accent1" w:themeShade="BF"/>
          <w:lang w:val="en-US"/>
        </w:rPr>
        <w:t xml:space="preserve"> </w:t>
      </w:r>
      <w:r w:rsidR="00D37CFA" w:rsidRPr="00A94486">
        <w:rPr>
          <w:color w:val="2E74B5" w:themeColor="accent1" w:themeShade="BF"/>
          <w:sz w:val="28"/>
          <w:szCs w:val="28"/>
          <w:lang w:val="en-US"/>
        </w:rPr>
        <w:t>text4teacher</w:t>
      </w:r>
      <w:r w:rsidR="006C3631" w:rsidRPr="006C3631">
        <w:rPr>
          <w:color w:val="2E74B5" w:themeColor="accent1" w:themeShade="BF"/>
          <w:sz w:val="28"/>
          <w:szCs w:val="28"/>
          <w:lang w:val="en-US"/>
        </w:rPr>
        <w:t>1-2</w:t>
      </w:r>
      <w:r w:rsidR="00A94486" w:rsidRPr="00A94486">
        <w:rPr>
          <w:color w:val="2E74B5" w:themeColor="accent1" w:themeShade="BF"/>
          <w:sz w:val="28"/>
          <w:szCs w:val="28"/>
          <w:lang w:val="en-US"/>
        </w:rPr>
        <w:t>,</w:t>
      </w:r>
      <w:r w:rsidR="00A94486" w:rsidRPr="00A94486">
        <w:rPr>
          <w:lang w:val="en-US"/>
        </w:rPr>
        <w:t xml:space="preserve"> </w:t>
      </w:r>
      <w:r w:rsidR="00A94486">
        <w:rPr>
          <w:color w:val="2E74B5" w:themeColor="accent1" w:themeShade="BF"/>
          <w:sz w:val="28"/>
          <w:szCs w:val="28"/>
          <w:lang w:val="en-US"/>
        </w:rPr>
        <w:t>text4teacher</w:t>
      </w:r>
      <w:r w:rsidR="006C3631" w:rsidRPr="006C3631">
        <w:rPr>
          <w:color w:val="2E74B5" w:themeColor="accent1" w:themeShade="BF"/>
          <w:sz w:val="28"/>
          <w:szCs w:val="28"/>
          <w:lang w:val="en-US"/>
        </w:rPr>
        <w:t>3</w:t>
      </w:r>
      <w:r w:rsidR="00A94486" w:rsidRPr="00A94486">
        <w:rPr>
          <w:color w:val="2E74B5" w:themeColor="accent1" w:themeShade="BF"/>
          <w:sz w:val="28"/>
          <w:szCs w:val="28"/>
          <w:lang w:val="en-US"/>
        </w:rPr>
        <w:t>.</w:t>
      </w:r>
    </w:p>
    <w:p w14:paraId="0FBF4FB3" w14:textId="5775B9C7" w:rsidR="001D7D39" w:rsidRPr="00D13BB1" w:rsidRDefault="001D7D39" w:rsidP="00D13BB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A94486">
        <w:rPr>
          <w:color w:val="000000" w:themeColor="text1"/>
          <w:sz w:val="28"/>
          <w:szCs w:val="28"/>
          <w:lang w:val="en-US"/>
        </w:rPr>
        <w:t xml:space="preserve"> </w:t>
      </w:r>
      <w:r w:rsidR="00D13BB1" w:rsidRPr="00D13BB1">
        <w:rPr>
          <w:sz w:val="28"/>
          <w:szCs w:val="28"/>
        </w:rPr>
        <w:t>Площадка проведения урока: ОМК ВМЗ.</w:t>
      </w:r>
    </w:p>
    <w:p w14:paraId="396130F6" w14:textId="5583A67C" w:rsidR="00F20B68" w:rsidRPr="00D13BB1" w:rsidRDefault="006C3631" w:rsidP="00D13BB1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Урок рекомендуется проводить в </w:t>
      </w:r>
      <w:r w:rsidR="00D13BB1" w:rsidRPr="00D13BB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bookmarkStart w:id="0" w:name="_GoBack"/>
      <w:bookmarkEnd w:id="0"/>
      <w:r w:rsidR="00D13BB1" w:rsidRPr="00D13BB1">
        <w:rPr>
          <w:sz w:val="28"/>
          <w:szCs w:val="28"/>
        </w:rPr>
        <w:t xml:space="preserve"> четверти.</w:t>
      </w:r>
      <w:r w:rsidR="00F20B68" w:rsidRPr="00D13BB1">
        <w:rPr>
          <w:sz w:val="28"/>
          <w:szCs w:val="28"/>
        </w:rPr>
        <w:t xml:space="preserve"> </w:t>
      </w:r>
    </w:p>
    <w:p w14:paraId="60A02A47" w14:textId="5594274A" w:rsidR="001D7D39" w:rsidRPr="00D13BB1" w:rsidRDefault="00D13BB1" w:rsidP="00D13BB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13BB1">
        <w:rPr>
          <w:sz w:val="28"/>
          <w:szCs w:val="28"/>
        </w:rPr>
        <w:t>Форма проведения урока: параллельная, индивидуальная, фронтальная, групповая на территории цеха ТПЦ</w:t>
      </w:r>
      <w:r w:rsidR="00AA2B34">
        <w:rPr>
          <w:sz w:val="28"/>
          <w:szCs w:val="28"/>
        </w:rPr>
        <w:t xml:space="preserve"> АО</w:t>
      </w:r>
      <w:r w:rsidRPr="00D13BB1">
        <w:rPr>
          <w:sz w:val="28"/>
          <w:szCs w:val="28"/>
        </w:rPr>
        <w:t>.</w:t>
      </w:r>
    </w:p>
    <w:p w14:paraId="7B82C89F" w14:textId="5A64F98F" w:rsidR="001D7D39" w:rsidRPr="00D13BB1" w:rsidRDefault="001D7D39" w:rsidP="00D13BB1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D13BB1">
        <w:rPr>
          <w:sz w:val="28"/>
          <w:szCs w:val="28"/>
        </w:rPr>
        <w:t xml:space="preserve">Занятие </w:t>
      </w:r>
      <w:r w:rsidR="00484334" w:rsidRPr="00D13BB1">
        <w:rPr>
          <w:sz w:val="28"/>
          <w:szCs w:val="28"/>
        </w:rPr>
        <w:t xml:space="preserve">на </w:t>
      </w:r>
      <w:r w:rsidR="00D13BB1" w:rsidRPr="00D13BB1">
        <w:rPr>
          <w:sz w:val="28"/>
          <w:szCs w:val="28"/>
        </w:rPr>
        <w:t>ТПЦ ОМК ВМЗ.</w:t>
      </w:r>
    </w:p>
    <w:p w14:paraId="7F9F6D81" w14:textId="761056D7" w:rsidR="008D557D" w:rsidRPr="00D13BB1" w:rsidRDefault="00D13BB1" w:rsidP="00D13BB1">
      <w:pPr>
        <w:pStyle w:val="a5"/>
        <w:ind w:left="72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13BB1">
        <w:rPr>
          <w:color w:val="000000" w:themeColor="text1"/>
          <w:sz w:val="28"/>
          <w:szCs w:val="28"/>
          <w:shd w:val="clear" w:color="auto" w:fill="FFFFFF"/>
        </w:rPr>
        <w:t>На уроке дети знакомятся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с технологическим процесс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ом производства труб. Определяют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географию применение труб разного диаметра с разными соединениями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. Оценивают географию оборудования в цех</w:t>
      </w:r>
      <w:r>
        <w:rPr>
          <w:color w:val="000000" w:themeColor="text1"/>
          <w:sz w:val="28"/>
          <w:szCs w:val="28"/>
          <w:shd w:val="clear" w:color="auto" w:fill="FFFFFF"/>
        </w:rPr>
        <w:t>у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Учатся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ориентироваться в цех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у, определять стадии производства.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Оцениваю</w:t>
      </w:r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D13BB1">
        <w:rPr>
          <w:color w:val="000000" w:themeColor="text1"/>
          <w:sz w:val="28"/>
          <w:szCs w:val="28"/>
          <w:shd w:val="clear" w:color="auto" w:fill="FFFFFF"/>
        </w:rPr>
        <w:t>экологичность</w:t>
      </w:r>
      <w:proofErr w:type="spellEnd"/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производства. </w:t>
      </w:r>
      <w:r w:rsidRPr="00D13BB1">
        <w:rPr>
          <w:color w:val="000000" w:themeColor="text1"/>
          <w:sz w:val="28"/>
          <w:szCs w:val="28"/>
          <w:shd w:val="clear" w:color="auto" w:fill="FFFFFF"/>
        </w:rPr>
        <w:t>Дают</w:t>
      </w:r>
      <w:r w:rsidR="0014119B" w:rsidRPr="00D13BB1">
        <w:rPr>
          <w:color w:val="000000" w:themeColor="text1"/>
          <w:sz w:val="28"/>
          <w:szCs w:val="28"/>
          <w:shd w:val="clear" w:color="auto" w:fill="FFFFFF"/>
        </w:rPr>
        <w:t xml:space="preserve"> оценку трудовым ресурсам по географическому признаку. </w:t>
      </w:r>
    </w:p>
    <w:p w14:paraId="10855243" w14:textId="77777777" w:rsidR="0014119B" w:rsidRPr="00D13BB1" w:rsidRDefault="0014119B" w:rsidP="00D13BB1">
      <w:pPr>
        <w:pStyle w:val="a5"/>
        <w:ind w:left="720" w:firstLine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685F9CC7" w14:textId="7AE4AC7A" w:rsidR="008D557D" w:rsidRDefault="0014119B" w:rsidP="00B20148">
      <w:pPr>
        <w:pStyle w:val="a5"/>
        <w:ind w:left="720" w:firstLine="0"/>
        <w:jc w:val="both"/>
        <w:rPr>
          <w:sz w:val="28"/>
          <w:szCs w:val="28"/>
        </w:rPr>
      </w:pPr>
      <w:r w:rsidRPr="006524BB">
        <w:rPr>
          <w:color w:val="333333"/>
          <w:sz w:val="24"/>
          <w:szCs w:val="24"/>
          <w:shd w:val="clear" w:color="auto" w:fill="FFFFFF"/>
        </w:rPr>
        <w:t>.</w:t>
      </w:r>
    </w:p>
    <w:p w14:paraId="1BA23557" w14:textId="77777777" w:rsidR="0014119B" w:rsidRDefault="0014119B" w:rsidP="0014119B">
      <w:pPr>
        <w:ind w:left="360"/>
        <w:jc w:val="both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p w14:paraId="47E25009" w14:textId="77777777" w:rsidR="0014119B" w:rsidRPr="0014119B" w:rsidRDefault="0014119B" w:rsidP="0014119B">
      <w:pPr>
        <w:ind w:left="360"/>
        <w:jc w:val="both"/>
        <w:rPr>
          <w:color w:val="000000" w:themeColor="text1"/>
          <w:sz w:val="28"/>
          <w:szCs w:val="28"/>
          <w:u w:val="single"/>
          <w:shd w:val="clear" w:color="auto" w:fill="FFFFFF"/>
        </w:rPr>
      </w:pPr>
    </w:p>
    <w:sectPr w:rsidR="0014119B" w:rsidRPr="0014119B" w:rsidSect="0031192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8FD46" w14:textId="77777777" w:rsidR="007B527E" w:rsidRDefault="007B527E">
      <w:pPr>
        <w:spacing w:after="0" w:line="240" w:lineRule="auto"/>
      </w:pPr>
      <w:r>
        <w:separator/>
      </w:r>
    </w:p>
  </w:endnote>
  <w:endnote w:type="continuationSeparator" w:id="0">
    <w:p w14:paraId="3363FBD3" w14:textId="77777777" w:rsidR="007B527E" w:rsidRDefault="007B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D490B" w14:textId="77777777" w:rsidR="00B52AFF" w:rsidRDefault="00AE2C3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79DA7E" wp14:editId="7BBFDF39">
              <wp:simplePos x="0" y="0"/>
              <wp:positionH relativeFrom="page">
                <wp:posOffset>3899535</wp:posOffset>
              </wp:positionH>
              <wp:positionV relativeFrom="page">
                <wp:posOffset>10086340</wp:posOffset>
              </wp:positionV>
              <wp:extent cx="121920" cy="165735"/>
              <wp:effectExtent l="0" t="0" r="1143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E38A8B" w14:textId="77777777" w:rsidR="00B52AFF" w:rsidRDefault="007C498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3631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7.05pt;margin-top:794.2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jhwg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" filled="f" stroked="f">
              <v:textbox inset="0,0,0,0">
                <w:txbxContent>
                  <w:p w14:paraId="0AE38A8B" w14:textId="77777777" w:rsidR="00B52AFF" w:rsidRDefault="007C498C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3631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CAEF7" w14:textId="77777777" w:rsidR="007B527E" w:rsidRDefault="007B527E">
      <w:pPr>
        <w:spacing w:after="0" w:line="240" w:lineRule="auto"/>
      </w:pPr>
      <w:r>
        <w:separator/>
      </w:r>
    </w:p>
  </w:footnote>
  <w:footnote w:type="continuationSeparator" w:id="0">
    <w:p w14:paraId="4AEE895D" w14:textId="77777777" w:rsidR="007B527E" w:rsidRDefault="007B5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DF2729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E26300"/>
    <w:multiLevelType w:val="hybridMultilevel"/>
    <w:tmpl w:val="36C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D3"/>
    <w:rsid w:val="00020308"/>
    <w:rsid w:val="000401BD"/>
    <w:rsid w:val="0014119B"/>
    <w:rsid w:val="001C61A0"/>
    <w:rsid w:val="001D7D39"/>
    <w:rsid w:val="002667C4"/>
    <w:rsid w:val="0031192A"/>
    <w:rsid w:val="003E7748"/>
    <w:rsid w:val="00423DE3"/>
    <w:rsid w:val="00484334"/>
    <w:rsid w:val="004A1D95"/>
    <w:rsid w:val="004D2483"/>
    <w:rsid w:val="00543107"/>
    <w:rsid w:val="00544F64"/>
    <w:rsid w:val="00570A81"/>
    <w:rsid w:val="005C3784"/>
    <w:rsid w:val="005F2876"/>
    <w:rsid w:val="006945A8"/>
    <w:rsid w:val="006C3631"/>
    <w:rsid w:val="006C7C4F"/>
    <w:rsid w:val="006F5CB5"/>
    <w:rsid w:val="00757DDF"/>
    <w:rsid w:val="007B527E"/>
    <w:rsid w:val="007C498C"/>
    <w:rsid w:val="00861543"/>
    <w:rsid w:val="008D557D"/>
    <w:rsid w:val="00996CF7"/>
    <w:rsid w:val="009A115C"/>
    <w:rsid w:val="009E0A30"/>
    <w:rsid w:val="009E1ABC"/>
    <w:rsid w:val="00A3359D"/>
    <w:rsid w:val="00A7017A"/>
    <w:rsid w:val="00A77B20"/>
    <w:rsid w:val="00A94486"/>
    <w:rsid w:val="00AA2B34"/>
    <w:rsid w:val="00AE2C33"/>
    <w:rsid w:val="00B00B04"/>
    <w:rsid w:val="00B20148"/>
    <w:rsid w:val="00B243E4"/>
    <w:rsid w:val="00BC73F1"/>
    <w:rsid w:val="00C67B48"/>
    <w:rsid w:val="00C943D3"/>
    <w:rsid w:val="00CA62BC"/>
    <w:rsid w:val="00D01ED8"/>
    <w:rsid w:val="00D13BB1"/>
    <w:rsid w:val="00D37CFA"/>
    <w:rsid w:val="00D722E8"/>
    <w:rsid w:val="00F20B68"/>
    <w:rsid w:val="00F3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6A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5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Admin</cp:lastModifiedBy>
  <cp:revision>30</cp:revision>
  <dcterms:created xsi:type="dcterms:W3CDTF">2021-04-10T12:02:00Z</dcterms:created>
  <dcterms:modified xsi:type="dcterms:W3CDTF">2025-05-25T19:07:00Z</dcterms:modified>
</cp:coreProperties>
</file>